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053" w:rsidRDefault="00A37855" w:rsidP="00D97053">
      <w:pPr>
        <w:pStyle w:val="BodyTextIndent"/>
        <w:jc w:val="center"/>
        <w:rPr>
          <w:rFonts w:ascii="Verdana" w:hAnsi="Verdana"/>
          <w:bCs/>
          <w:szCs w:val="24"/>
        </w:rPr>
      </w:pPr>
      <w:r>
        <w:rPr>
          <w:rFonts w:ascii="Verdana" w:hAnsi="Verdana"/>
          <w:bCs/>
          <w:szCs w:val="24"/>
        </w:rPr>
        <w:t xml:space="preserve">Example General Risk Assessment </w:t>
      </w:r>
      <w:r w:rsidR="00D97053">
        <w:rPr>
          <w:rFonts w:ascii="Verdana" w:hAnsi="Verdana"/>
          <w:bCs/>
          <w:szCs w:val="24"/>
        </w:rPr>
        <w:t xml:space="preserve">and lone worker check list for lone working on Campus Issued by the FBMH Health and Safety Compliance and Risk Team </w:t>
      </w:r>
    </w:p>
    <w:p w:rsidR="00D97053" w:rsidRDefault="00D97053" w:rsidP="00D97053">
      <w:pPr>
        <w:pStyle w:val="BodyTextIndent"/>
        <w:jc w:val="center"/>
        <w:rPr>
          <w:rFonts w:ascii="Verdana" w:hAnsi="Verdana"/>
          <w:sz w:val="18"/>
          <w:szCs w:val="22"/>
        </w:rPr>
      </w:pPr>
    </w:p>
    <w:p w:rsidR="00A37855" w:rsidRDefault="00FE005E" w:rsidP="00D97053">
      <w:pPr>
        <w:pStyle w:val="BodyTextIndent"/>
        <w:jc w:val="center"/>
        <w:rPr>
          <w:rFonts w:ascii="Verdana" w:hAnsi="Verdana"/>
          <w:bCs/>
          <w:szCs w:val="24"/>
        </w:rPr>
      </w:pPr>
      <w:hyperlink r:id="rId13" w:history="1">
        <w:r w:rsidR="00A37855" w:rsidRPr="00D97053">
          <w:rPr>
            <w:rStyle w:val="Hyperlink"/>
            <w:rFonts w:ascii="Verdana" w:hAnsi="Verdana"/>
            <w:sz w:val="18"/>
            <w:szCs w:val="22"/>
          </w:rPr>
          <w:t xml:space="preserve">To be used in conjunction with </w:t>
        </w:r>
        <w:r w:rsidR="00D97053" w:rsidRPr="00D97053">
          <w:rPr>
            <w:rStyle w:val="Hyperlink"/>
            <w:rFonts w:ascii="Verdana" w:hAnsi="Verdana"/>
            <w:sz w:val="18"/>
            <w:szCs w:val="22"/>
          </w:rPr>
          <w:t>the lone workers check list issued by UoM Safety Services.</w:t>
        </w:r>
      </w:hyperlink>
      <w:r w:rsidR="00D97053">
        <w:rPr>
          <w:rFonts w:ascii="Verdana" w:hAnsi="Verdana"/>
          <w:sz w:val="18"/>
          <w:szCs w:val="22"/>
        </w:rPr>
        <w:t xml:space="preserve"> </w:t>
      </w:r>
    </w:p>
    <w:p w:rsidR="00A37855" w:rsidRDefault="00A37855" w:rsidP="00A37855">
      <w:pPr>
        <w:pStyle w:val="BodyTextIndent"/>
        <w:rPr>
          <w:rFonts w:ascii="Verdana" w:hAnsi="Verdana"/>
          <w:noProof/>
          <w:sz w:val="18"/>
          <w:lang w:eastAsia="en-GB"/>
        </w:rPr>
      </w:pPr>
      <w:r w:rsidRPr="00FD4E44">
        <w:rPr>
          <w:rFonts w:ascii="Verdana" w:hAnsi="Verdana"/>
          <w:noProof/>
          <w:sz w:val="18"/>
          <w:lang w:eastAsia="en-GB"/>
        </w:rPr>
        <w:t xml:space="preserve"> </w:t>
      </w:r>
    </w:p>
    <w:p w:rsidR="00A37855" w:rsidRDefault="00A37855" w:rsidP="00A37855">
      <w:pPr>
        <w:pStyle w:val="BodyTextIndent"/>
        <w:rPr>
          <w:rFonts w:ascii="Verdana" w:hAnsi="Verdana"/>
          <w:noProof/>
          <w:sz w:val="18"/>
          <w:lang w:eastAsia="en-GB"/>
        </w:rPr>
      </w:pPr>
    </w:p>
    <w:p w:rsidR="00D97053" w:rsidRDefault="00D97053" w:rsidP="00D97053">
      <w:pPr>
        <w:pStyle w:val="Header"/>
        <w:jc w:val="center"/>
        <w:rPr>
          <w:b/>
        </w:rPr>
      </w:pPr>
      <w:r w:rsidRPr="00D475E8">
        <w:rPr>
          <w:b/>
        </w:rPr>
        <w:t xml:space="preserve">To use </w:t>
      </w:r>
      <w:r>
        <w:rPr>
          <w:b/>
        </w:rPr>
        <w:t>example risk assessments:</w:t>
      </w:r>
      <w:r w:rsidRPr="00D475E8">
        <w:rPr>
          <w:b/>
        </w:rPr>
        <w:t xml:space="preserve"> ensure all </w:t>
      </w:r>
      <w:r>
        <w:rPr>
          <w:b/>
        </w:rPr>
        <w:t xml:space="preserve">of </w:t>
      </w:r>
      <w:r w:rsidRPr="00D475E8">
        <w:rPr>
          <w:b/>
        </w:rPr>
        <w:t xml:space="preserve">the </w:t>
      </w:r>
      <w:r>
        <w:rPr>
          <w:b/>
        </w:rPr>
        <w:t xml:space="preserve">activities have been covered, hazards identified and that control measures are at least equivalent to or better than those described and take account of your Local Rules. </w:t>
      </w:r>
    </w:p>
    <w:p w:rsidR="00D97053" w:rsidRPr="00D475E8" w:rsidRDefault="00D97053" w:rsidP="00D97053">
      <w:pPr>
        <w:pStyle w:val="Header"/>
        <w:jc w:val="center"/>
        <w:rPr>
          <w:b/>
        </w:rPr>
      </w:pPr>
      <w:r>
        <w:rPr>
          <w:b/>
        </w:rPr>
        <w:t>R</w:t>
      </w:r>
      <w:r w:rsidRPr="00D475E8">
        <w:rPr>
          <w:b/>
        </w:rPr>
        <w:t xml:space="preserve">emove this header </w:t>
      </w:r>
      <w:r>
        <w:rPr>
          <w:b/>
        </w:rPr>
        <w:t xml:space="preserve">before </w:t>
      </w:r>
      <w:r w:rsidRPr="00D475E8">
        <w:rPr>
          <w:b/>
        </w:rPr>
        <w:t>sav</w:t>
      </w:r>
      <w:r>
        <w:rPr>
          <w:b/>
        </w:rPr>
        <w:t>ing</w:t>
      </w:r>
      <w:r w:rsidRPr="00D475E8">
        <w:rPr>
          <w:b/>
        </w:rPr>
        <w:t xml:space="preserve"> document</w:t>
      </w:r>
      <w:r>
        <w:rPr>
          <w:b/>
        </w:rPr>
        <w:t xml:space="preserve"> for own use</w:t>
      </w:r>
      <w:r w:rsidRPr="00D475E8">
        <w:rPr>
          <w:b/>
        </w:rPr>
        <w:t>.</w:t>
      </w:r>
    </w:p>
    <w:p w:rsidR="0020100F" w:rsidRPr="00FD4E44" w:rsidRDefault="00C86360" w:rsidP="00A37855">
      <w:pPr>
        <w:pStyle w:val="BodyTextIndent"/>
        <w:rPr>
          <w:rFonts w:ascii="Verdana" w:hAnsi="Verdana"/>
          <w:sz w:val="18"/>
        </w:rPr>
      </w:pPr>
      <w:r w:rsidRPr="00FD4E44">
        <w:rPr>
          <w:rFonts w:ascii="Verdana" w:hAnsi="Verdana"/>
          <w:noProof/>
          <w:sz w:val="18"/>
          <w:lang w:eastAsia="en-GB"/>
        </w:rPr>
        <w:drawing>
          <wp:anchor distT="0" distB="0" distL="114300" distR="114300" simplePos="0" relativeHeight="251657728" behindDoc="0" locked="0" layoutInCell="1" allowOverlap="1" wp14:anchorId="7581114F" wp14:editId="7381FE0E">
            <wp:simplePos x="0" y="0"/>
            <wp:positionH relativeFrom="page">
              <wp:posOffset>495300</wp:posOffset>
            </wp:positionH>
            <wp:positionV relativeFrom="page">
              <wp:posOffset>361950</wp:posOffset>
            </wp:positionV>
            <wp:extent cx="1305560" cy="542925"/>
            <wp:effectExtent l="0" t="0" r="8890" b="9525"/>
            <wp:wrapSquare wrapText="bothSides"/>
            <wp:docPr id="4" name="Picture 1" descr="p:\My Documents\Templates\Logo_download\Tab_logo\White backgrounds\TAB_col_white_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My Documents\Templates\Logo_download\Tab_logo\White backgrounds\TAB_col_white_background.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05560" cy="54292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7"/>
        <w:gridCol w:w="2285"/>
        <w:gridCol w:w="2472"/>
        <w:gridCol w:w="3082"/>
        <w:gridCol w:w="2650"/>
        <w:gridCol w:w="2039"/>
      </w:tblGrid>
      <w:tr w:rsidR="008F47E5" w:rsidRPr="00FD4E44">
        <w:trPr>
          <w:cantSplit/>
          <w:trHeight w:val="861"/>
          <w:tblHeader/>
          <w:jc w:val="center"/>
        </w:trPr>
        <w:tc>
          <w:tcPr>
            <w:tcW w:w="1647" w:type="dxa"/>
            <w:tcBorders>
              <w:bottom w:val="single" w:sz="4" w:space="0" w:color="auto"/>
            </w:tcBorders>
            <w:shd w:val="clear" w:color="auto" w:fill="E0E0E0"/>
          </w:tcPr>
          <w:p w:rsidR="008F47E5" w:rsidRPr="00FD4E44" w:rsidRDefault="008F47E5">
            <w:pPr>
              <w:rPr>
                <w:rFonts w:ascii="Verdana" w:hAnsi="Verdana"/>
                <w:sz w:val="18"/>
                <w:szCs w:val="18"/>
              </w:rPr>
            </w:pPr>
            <w:r w:rsidRPr="00FD4E44">
              <w:rPr>
                <w:rFonts w:ascii="Verdana" w:hAnsi="Verdana"/>
                <w:b/>
                <w:sz w:val="18"/>
                <w:szCs w:val="18"/>
              </w:rPr>
              <w:t>Date:</w:t>
            </w:r>
            <w:r w:rsidR="002D7ABB" w:rsidRPr="00FD4E44">
              <w:rPr>
                <w:rFonts w:ascii="Verdana" w:hAnsi="Verdana"/>
                <w:b/>
                <w:sz w:val="18"/>
                <w:szCs w:val="18"/>
              </w:rPr>
              <w:t xml:space="preserve"> </w:t>
            </w:r>
            <w:r w:rsidR="002D7ABB" w:rsidRPr="00FD4E44">
              <w:rPr>
                <w:rFonts w:ascii="Verdana" w:hAnsi="Verdana"/>
                <w:color w:val="FF0000"/>
                <w:sz w:val="18"/>
                <w:szCs w:val="18"/>
              </w:rPr>
              <w:t>(1)</w:t>
            </w:r>
          </w:p>
          <w:p w:rsidR="00EF7311" w:rsidRPr="00FD4E44" w:rsidRDefault="00EF7311">
            <w:pPr>
              <w:rPr>
                <w:rFonts w:ascii="Verdana" w:hAnsi="Verdana"/>
                <w:sz w:val="18"/>
                <w:szCs w:val="18"/>
              </w:rPr>
            </w:pPr>
          </w:p>
          <w:p w:rsidR="008F47E5" w:rsidRPr="00FD4E44" w:rsidRDefault="008F47E5">
            <w:pPr>
              <w:rPr>
                <w:rFonts w:ascii="Verdana" w:hAnsi="Verdana"/>
                <w:b/>
                <w:sz w:val="18"/>
                <w:szCs w:val="18"/>
              </w:rPr>
            </w:pPr>
          </w:p>
        </w:tc>
        <w:tc>
          <w:tcPr>
            <w:tcW w:w="2285" w:type="dxa"/>
            <w:tcBorders>
              <w:bottom w:val="single" w:sz="4" w:space="0" w:color="auto"/>
            </w:tcBorders>
            <w:shd w:val="clear" w:color="auto" w:fill="E0E0E0"/>
          </w:tcPr>
          <w:p w:rsidR="008F47E5" w:rsidRPr="00FD4E44" w:rsidRDefault="008F47E5">
            <w:pPr>
              <w:rPr>
                <w:rFonts w:ascii="Verdana" w:hAnsi="Verdana"/>
                <w:sz w:val="18"/>
                <w:szCs w:val="18"/>
              </w:rPr>
            </w:pPr>
            <w:r w:rsidRPr="00FD4E44">
              <w:rPr>
                <w:rFonts w:ascii="Verdana" w:hAnsi="Verdana"/>
                <w:b/>
                <w:sz w:val="18"/>
                <w:szCs w:val="18"/>
              </w:rPr>
              <w:t>Assessed by:</w:t>
            </w:r>
            <w:r w:rsidR="002D7ABB" w:rsidRPr="00FD4E44">
              <w:rPr>
                <w:rFonts w:ascii="Verdana" w:hAnsi="Verdana"/>
                <w:b/>
                <w:sz w:val="18"/>
                <w:szCs w:val="18"/>
              </w:rPr>
              <w:t xml:space="preserve"> </w:t>
            </w:r>
            <w:r w:rsidR="002D7ABB" w:rsidRPr="00FD4E44">
              <w:rPr>
                <w:rFonts w:ascii="Verdana" w:hAnsi="Verdana"/>
                <w:color w:val="FF0000"/>
                <w:sz w:val="18"/>
                <w:szCs w:val="18"/>
              </w:rPr>
              <w:t>(2)</w:t>
            </w:r>
          </w:p>
          <w:p w:rsidR="008F47E5" w:rsidRPr="00FD4E44" w:rsidRDefault="008F47E5">
            <w:pPr>
              <w:rPr>
                <w:rFonts w:ascii="Verdana" w:hAnsi="Verdana"/>
                <w:sz w:val="18"/>
                <w:szCs w:val="18"/>
              </w:rPr>
            </w:pPr>
          </w:p>
          <w:p w:rsidR="00CA2B83" w:rsidRPr="00FD4E44" w:rsidRDefault="00CA2B83">
            <w:pPr>
              <w:rPr>
                <w:rFonts w:ascii="Verdana" w:hAnsi="Verdana"/>
                <w:b/>
                <w:sz w:val="18"/>
                <w:szCs w:val="18"/>
              </w:rPr>
            </w:pPr>
          </w:p>
        </w:tc>
        <w:tc>
          <w:tcPr>
            <w:tcW w:w="2472" w:type="dxa"/>
            <w:tcBorders>
              <w:bottom w:val="single" w:sz="4" w:space="0" w:color="auto"/>
            </w:tcBorders>
            <w:shd w:val="clear" w:color="auto" w:fill="E0E0E0"/>
          </w:tcPr>
          <w:p w:rsidR="00B613A2" w:rsidRPr="00FD4E44" w:rsidRDefault="00896503" w:rsidP="00EF7311">
            <w:pPr>
              <w:rPr>
                <w:rFonts w:ascii="Verdana" w:hAnsi="Verdana"/>
                <w:sz w:val="18"/>
                <w:szCs w:val="18"/>
              </w:rPr>
            </w:pPr>
            <w:r w:rsidRPr="00FD4E44">
              <w:rPr>
                <w:rFonts w:ascii="Verdana" w:hAnsi="Verdana"/>
                <w:b/>
                <w:sz w:val="18"/>
                <w:szCs w:val="18"/>
              </w:rPr>
              <w:t xml:space="preserve">Checked / </w:t>
            </w:r>
            <w:r w:rsidR="00B613A2" w:rsidRPr="00FD4E44">
              <w:rPr>
                <w:rFonts w:ascii="Verdana" w:hAnsi="Verdana"/>
                <w:b/>
                <w:sz w:val="18"/>
                <w:szCs w:val="18"/>
              </w:rPr>
              <w:t>Validated</w:t>
            </w:r>
            <w:r w:rsidRPr="00FD4E44">
              <w:rPr>
                <w:rFonts w:ascii="Verdana" w:hAnsi="Verdana"/>
                <w:b/>
                <w:sz w:val="18"/>
                <w:szCs w:val="18"/>
              </w:rPr>
              <w:t>*</w:t>
            </w:r>
            <w:r w:rsidR="00B613A2" w:rsidRPr="00FD4E44">
              <w:rPr>
                <w:rFonts w:ascii="Verdana" w:hAnsi="Verdana"/>
                <w:b/>
                <w:sz w:val="18"/>
                <w:szCs w:val="18"/>
              </w:rPr>
              <w:t xml:space="preserve"> by:</w:t>
            </w:r>
            <w:r w:rsidR="002D7ABB" w:rsidRPr="00FD4E44">
              <w:rPr>
                <w:rFonts w:ascii="Verdana" w:hAnsi="Verdana"/>
                <w:b/>
                <w:sz w:val="18"/>
                <w:szCs w:val="18"/>
              </w:rPr>
              <w:t xml:space="preserve"> </w:t>
            </w:r>
            <w:r w:rsidR="002D7ABB" w:rsidRPr="00FD4E44">
              <w:rPr>
                <w:rFonts w:ascii="Verdana" w:hAnsi="Verdana"/>
                <w:color w:val="FF0000"/>
                <w:sz w:val="18"/>
                <w:szCs w:val="18"/>
              </w:rPr>
              <w:t>(3)</w:t>
            </w:r>
          </w:p>
          <w:p w:rsidR="00EF7311" w:rsidRPr="00FD4E44" w:rsidRDefault="00EF7311" w:rsidP="00EF7311">
            <w:pPr>
              <w:rPr>
                <w:rFonts w:ascii="Verdana" w:hAnsi="Verdana"/>
                <w:sz w:val="18"/>
                <w:szCs w:val="18"/>
              </w:rPr>
            </w:pPr>
          </w:p>
          <w:p w:rsidR="00EF7311" w:rsidRPr="00FD4E44" w:rsidRDefault="00EF7311" w:rsidP="00EF7311">
            <w:pPr>
              <w:rPr>
                <w:rFonts w:ascii="Verdana" w:hAnsi="Verdana"/>
                <w:b/>
                <w:color w:val="0000FF"/>
                <w:sz w:val="18"/>
                <w:szCs w:val="18"/>
              </w:rPr>
            </w:pPr>
          </w:p>
        </w:tc>
        <w:tc>
          <w:tcPr>
            <w:tcW w:w="3082" w:type="dxa"/>
            <w:tcBorders>
              <w:bottom w:val="single" w:sz="4" w:space="0" w:color="auto"/>
            </w:tcBorders>
            <w:shd w:val="clear" w:color="auto" w:fill="E0E0E0"/>
          </w:tcPr>
          <w:p w:rsidR="008F47E5" w:rsidRPr="00FD4E44" w:rsidRDefault="008F47E5">
            <w:pPr>
              <w:rPr>
                <w:rFonts w:ascii="Verdana" w:hAnsi="Verdana"/>
                <w:sz w:val="18"/>
                <w:szCs w:val="18"/>
              </w:rPr>
            </w:pPr>
            <w:r w:rsidRPr="00FD4E44">
              <w:rPr>
                <w:rFonts w:ascii="Verdana" w:hAnsi="Verdana"/>
                <w:b/>
                <w:sz w:val="18"/>
                <w:szCs w:val="18"/>
              </w:rPr>
              <w:t>Location</w:t>
            </w:r>
            <w:r w:rsidR="005F77A7" w:rsidRPr="00FD4E44">
              <w:rPr>
                <w:rFonts w:ascii="Verdana" w:hAnsi="Verdana"/>
                <w:b/>
                <w:sz w:val="18"/>
                <w:szCs w:val="18"/>
              </w:rPr>
              <w:t xml:space="preserve"> and PI</w:t>
            </w:r>
            <w:r w:rsidR="00BB1AA9" w:rsidRPr="00FD4E44">
              <w:rPr>
                <w:rFonts w:ascii="Verdana" w:hAnsi="Verdana"/>
                <w:b/>
                <w:sz w:val="18"/>
                <w:szCs w:val="18"/>
              </w:rPr>
              <w:t xml:space="preserve"> or Line Manager</w:t>
            </w:r>
            <w:r w:rsidRPr="00FD4E44">
              <w:rPr>
                <w:rFonts w:ascii="Verdana" w:hAnsi="Verdana"/>
                <w:b/>
                <w:sz w:val="18"/>
                <w:szCs w:val="18"/>
              </w:rPr>
              <w:t xml:space="preserve">: </w:t>
            </w:r>
            <w:r w:rsidR="002D7ABB" w:rsidRPr="00FD4E44">
              <w:rPr>
                <w:rFonts w:ascii="Verdana" w:hAnsi="Verdana"/>
                <w:b/>
                <w:sz w:val="18"/>
                <w:szCs w:val="18"/>
              </w:rPr>
              <w:t xml:space="preserve"> </w:t>
            </w:r>
            <w:r w:rsidR="002D7ABB" w:rsidRPr="00FD4E44">
              <w:rPr>
                <w:rFonts w:ascii="Verdana" w:hAnsi="Verdana"/>
                <w:color w:val="FF0000"/>
                <w:sz w:val="18"/>
                <w:szCs w:val="18"/>
              </w:rPr>
              <w:t>(4)</w:t>
            </w:r>
          </w:p>
          <w:p w:rsidR="00EF7311" w:rsidRPr="00FD4E44" w:rsidRDefault="00EF7311">
            <w:pPr>
              <w:rPr>
                <w:rFonts w:ascii="Verdana" w:hAnsi="Verdana"/>
                <w:sz w:val="18"/>
                <w:szCs w:val="18"/>
              </w:rPr>
            </w:pPr>
          </w:p>
          <w:p w:rsidR="00EF7311" w:rsidRPr="00FD4E44" w:rsidRDefault="00EF7311">
            <w:pPr>
              <w:rPr>
                <w:rFonts w:ascii="Verdana" w:hAnsi="Verdana"/>
                <w:b/>
                <w:sz w:val="18"/>
                <w:szCs w:val="18"/>
              </w:rPr>
            </w:pPr>
          </w:p>
        </w:tc>
        <w:tc>
          <w:tcPr>
            <w:tcW w:w="2650" w:type="dxa"/>
            <w:tcBorders>
              <w:bottom w:val="single" w:sz="4" w:space="0" w:color="auto"/>
            </w:tcBorders>
            <w:shd w:val="clear" w:color="auto" w:fill="E0E0E0"/>
          </w:tcPr>
          <w:p w:rsidR="008F47E5" w:rsidRPr="00FD4E44" w:rsidRDefault="008F47E5">
            <w:pPr>
              <w:rPr>
                <w:rFonts w:ascii="Verdana" w:hAnsi="Verdana"/>
                <w:sz w:val="18"/>
                <w:szCs w:val="18"/>
              </w:rPr>
            </w:pPr>
            <w:r w:rsidRPr="00FD4E44">
              <w:rPr>
                <w:rFonts w:ascii="Verdana" w:hAnsi="Verdana"/>
                <w:b/>
                <w:sz w:val="18"/>
                <w:szCs w:val="18"/>
              </w:rPr>
              <w:t>Assessment ref no</w:t>
            </w:r>
            <w:r w:rsidR="002D7ABB" w:rsidRPr="00FD4E44">
              <w:rPr>
                <w:rFonts w:ascii="Verdana" w:hAnsi="Verdana"/>
                <w:b/>
                <w:sz w:val="18"/>
                <w:szCs w:val="18"/>
              </w:rPr>
              <w:t xml:space="preserve"> </w:t>
            </w:r>
            <w:r w:rsidR="002D7ABB" w:rsidRPr="00FD4E44">
              <w:rPr>
                <w:rFonts w:ascii="Verdana" w:hAnsi="Verdana"/>
                <w:color w:val="FF0000"/>
                <w:sz w:val="18"/>
                <w:szCs w:val="18"/>
              </w:rPr>
              <w:t>(5)</w:t>
            </w:r>
          </w:p>
          <w:p w:rsidR="00EF7311" w:rsidRPr="00FD4E44" w:rsidRDefault="00EF7311">
            <w:pPr>
              <w:rPr>
                <w:rFonts w:ascii="Verdana" w:hAnsi="Verdana"/>
                <w:sz w:val="18"/>
                <w:szCs w:val="18"/>
              </w:rPr>
            </w:pPr>
          </w:p>
          <w:p w:rsidR="00EF7311" w:rsidRPr="00FD4E44" w:rsidRDefault="00EF7311">
            <w:pPr>
              <w:rPr>
                <w:rFonts w:ascii="Verdana" w:hAnsi="Verdana"/>
                <w:b/>
                <w:sz w:val="18"/>
                <w:szCs w:val="18"/>
              </w:rPr>
            </w:pPr>
          </w:p>
        </w:tc>
        <w:tc>
          <w:tcPr>
            <w:tcW w:w="2039" w:type="dxa"/>
            <w:tcBorders>
              <w:bottom w:val="single" w:sz="4" w:space="0" w:color="auto"/>
            </w:tcBorders>
            <w:shd w:val="clear" w:color="auto" w:fill="E0E0E0"/>
          </w:tcPr>
          <w:p w:rsidR="008F47E5" w:rsidRPr="00FD4E44" w:rsidRDefault="008F47E5">
            <w:pPr>
              <w:rPr>
                <w:rFonts w:ascii="Verdana" w:hAnsi="Verdana"/>
                <w:sz w:val="18"/>
                <w:szCs w:val="18"/>
              </w:rPr>
            </w:pPr>
            <w:r w:rsidRPr="00FD4E44">
              <w:rPr>
                <w:rFonts w:ascii="Verdana" w:hAnsi="Verdana"/>
                <w:b/>
                <w:sz w:val="18"/>
                <w:szCs w:val="18"/>
              </w:rPr>
              <w:t>Review date:</w:t>
            </w:r>
            <w:r w:rsidR="002D7ABB" w:rsidRPr="00FD4E44">
              <w:rPr>
                <w:rFonts w:ascii="Verdana" w:hAnsi="Verdana"/>
                <w:b/>
                <w:sz w:val="18"/>
                <w:szCs w:val="18"/>
              </w:rPr>
              <w:t xml:space="preserve"> </w:t>
            </w:r>
            <w:r w:rsidR="002D7ABB" w:rsidRPr="00FD4E44">
              <w:rPr>
                <w:rFonts w:ascii="Verdana" w:hAnsi="Verdana"/>
                <w:color w:val="FF0000"/>
                <w:sz w:val="18"/>
                <w:szCs w:val="18"/>
              </w:rPr>
              <w:t>(6)</w:t>
            </w:r>
          </w:p>
          <w:p w:rsidR="00EF7311" w:rsidRPr="00FD4E44" w:rsidRDefault="00EF7311">
            <w:pPr>
              <w:rPr>
                <w:rFonts w:ascii="Verdana" w:hAnsi="Verdana"/>
                <w:sz w:val="18"/>
                <w:szCs w:val="18"/>
              </w:rPr>
            </w:pPr>
          </w:p>
          <w:p w:rsidR="00EF7311" w:rsidRPr="00FD4E44" w:rsidRDefault="00EF7311">
            <w:pPr>
              <w:rPr>
                <w:rFonts w:ascii="Verdana" w:hAnsi="Verdana"/>
                <w:b/>
                <w:sz w:val="18"/>
                <w:szCs w:val="18"/>
              </w:rPr>
            </w:pPr>
          </w:p>
        </w:tc>
      </w:tr>
      <w:tr w:rsidR="00B613A2" w:rsidRPr="00FD4E44">
        <w:trPr>
          <w:cantSplit/>
          <w:tblHeader/>
          <w:jc w:val="center"/>
        </w:trPr>
        <w:tc>
          <w:tcPr>
            <w:tcW w:w="14175" w:type="dxa"/>
            <w:gridSpan w:val="6"/>
          </w:tcPr>
          <w:p w:rsidR="002D7ABB" w:rsidRPr="00FD4E44" w:rsidRDefault="00B613A2">
            <w:pPr>
              <w:rPr>
                <w:rFonts w:ascii="Verdana" w:hAnsi="Verdana"/>
                <w:sz w:val="18"/>
                <w:szCs w:val="18"/>
              </w:rPr>
            </w:pPr>
            <w:r w:rsidRPr="00FD4E44">
              <w:rPr>
                <w:rFonts w:ascii="Verdana" w:hAnsi="Verdana"/>
                <w:b/>
                <w:sz w:val="18"/>
                <w:szCs w:val="18"/>
              </w:rPr>
              <w:t>Task / premises:</w:t>
            </w:r>
            <w:r w:rsidR="002D7ABB" w:rsidRPr="00FD4E44">
              <w:rPr>
                <w:rFonts w:ascii="Verdana" w:hAnsi="Verdana"/>
                <w:b/>
                <w:sz w:val="18"/>
                <w:szCs w:val="18"/>
              </w:rPr>
              <w:t xml:space="preserve"> </w:t>
            </w:r>
            <w:r w:rsidR="002D7ABB" w:rsidRPr="00FD4E44">
              <w:rPr>
                <w:rFonts w:ascii="Verdana" w:hAnsi="Verdana"/>
                <w:color w:val="FF0000"/>
                <w:sz w:val="18"/>
                <w:szCs w:val="18"/>
              </w:rPr>
              <w:t>(7)</w:t>
            </w:r>
          </w:p>
          <w:p w:rsidR="002D7ABB" w:rsidRPr="00FD4E44" w:rsidRDefault="002D7ABB">
            <w:pPr>
              <w:rPr>
                <w:rFonts w:ascii="Verdana" w:hAnsi="Verdana"/>
                <w:sz w:val="18"/>
                <w:szCs w:val="18"/>
              </w:rPr>
            </w:pPr>
          </w:p>
          <w:p w:rsidR="00441EC7" w:rsidRPr="00FD4E44" w:rsidRDefault="00441EC7" w:rsidP="00441EC7">
            <w:pPr>
              <w:rPr>
                <w:rFonts w:ascii="Verdana" w:hAnsi="Verdana"/>
                <w:sz w:val="18"/>
                <w:szCs w:val="18"/>
              </w:rPr>
            </w:pPr>
            <w:r w:rsidRPr="00FD4E44">
              <w:rPr>
                <w:rFonts w:ascii="Verdana" w:hAnsi="Verdana"/>
                <w:sz w:val="18"/>
                <w:szCs w:val="18"/>
              </w:rPr>
              <w:t>On campus lone working</w:t>
            </w:r>
            <w:r w:rsidR="00F44353">
              <w:rPr>
                <w:rFonts w:ascii="Verdana" w:hAnsi="Verdana"/>
                <w:sz w:val="18"/>
                <w:szCs w:val="18"/>
              </w:rPr>
              <w:t xml:space="preserve"> in the Biomedical Corridor </w:t>
            </w:r>
            <w:r w:rsidRPr="00FD4E44">
              <w:rPr>
                <w:rFonts w:ascii="Verdana" w:hAnsi="Verdana"/>
                <w:sz w:val="18"/>
                <w:szCs w:val="18"/>
              </w:rPr>
              <w:t xml:space="preserve">  </w:t>
            </w:r>
          </w:p>
          <w:p w:rsidR="00F44353" w:rsidRDefault="00F44353" w:rsidP="00F44353">
            <w:pPr>
              <w:rPr>
                <w:rFonts w:ascii="Verdana" w:hAnsi="Verdana"/>
                <w:sz w:val="18"/>
                <w:szCs w:val="18"/>
              </w:rPr>
            </w:pPr>
          </w:p>
          <w:p w:rsidR="00D97053" w:rsidRDefault="00D97053" w:rsidP="00F44353">
            <w:pPr>
              <w:rPr>
                <w:rFonts w:ascii="Verdana" w:hAnsi="Verdana"/>
                <w:sz w:val="18"/>
                <w:szCs w:val="18"/>
              </w:rPr>
            </w:pPr>
            <w:r>
              <w:rPr>
                <w:rFonts w:ascii="Verdana" w:hAnsi="Verdana"/>
                <w:sz w:val="18"/>
                <w:szCs w:val="18"/>
              </w:rPr>
              <w:t xml:space="preserve">Location: Michael Smith D-wing level 3 </w:t>
            </w:r>
          </w:p>
          <w:p w:rsidR="00D97053" w:rsidRDefault="00D97053" w:rsidP="00F44353">
            <w:pPr>
              <w:rPr>
                <w:rFonts w:ascii="Verdana" w:hAnsi="Verdana"/>
                <w:sz w:val="18"/>
                <w:szCs w:val="18"/>
              </w:rPr>
            </w:pPr>
          </w:p>
          <w:p w:rsidR="00D97053" w:rsidRDefault="00685312" w:rsidP="00F44353">
            <w:pPr>
              <w:rPr>
                <w:rFonts w:ascii="Verdana" w:hAnsi="Verdana"/>
                <w:sz w:val="18"/>
                <w:szCs w:val="18"/>
              </w:rPr>
            </w:pPr>
            <w:r>
              <w:rPr>
                <w:rFonts w:ascii="Verdana" w:hAnsi="Verdana"/>
                <w:sz w:val="18"/>
                <w:szCs w:val="18"/>
              </w:rPr>
              <w:t>Principal</w:t>
            </w:r>
            <w:r w:rsidR="00F44353" w:rsidRPr="00FD4E44">
              <w:rPr>
                <w:rFonts w:ascii="Verdana" w:hAnsi="Verdana"/>
                <w:sz w:val="18"/>
                <w:szCs w:val="18"/>
              </w:rPr>
              <w:t xml:space="preserve"> Inv</w:t>
            </w:r>
            <w:r w:rsidR="00D97053">
              <w:rPr>
                <w:rFonts w:ascii="Verdana" w:hAnsi="Verdana"/>
                <w:sz w:val="18"/>
                <w:szCs w:val="18"/>
              </w:rPr>
              <w:t xml:space="preserve">estigator: Dr Example </w:t>
            </w:r>
          </w:p>
          <w:p w:rsidR="00F44353" w:rsidRPr="00FD4E44" w:rsidRDefault="00D97053" w:rsidP="00F44353">
            <w:pPr>
              <w:rPr>
                <w:rFonts w:ascii="Verdana" w:hAnsi="Verdana"/>
                <w:sz w:val="18"/>
                <w:szCs w:val="18"/>
              </w:rPr>
            </w:pPr>
            <w:r>
              <w:rPr>
                <w:rFonts w:ascii="Verdana" w:hAnsi="Verdana"/>
                <w:sz w:val="18"/>
                <w:szCs w:val="18"/>
              </w:rPr>
              <w:t xml:space="preserve">Lone worker: Ms Example  </w:t>
            </w:r>
          </w:p>
          <w:p w:rsidR="00F44353" w:rsidRDefault="00F44353" w:rsidP="00441EC7">
            <w:pPr>
              <w:rPr>
                <w:rFonts w:ascii="Verdana" w:hAnsi="Verdana"/>
                <w:sz w:val="18"/>
                <w:szCs w:val="18"/>
              </w:rPr>
            </w:pPr>
          </w:p>
          <w:p w:rsidR="008C40A6" w:rsidRDefault="00F44353" w:rsidP="00441EC7">
            <w:pPr>
              <w:rPr>
                <w:rFonts w:ascii="Verdana" w:hAnsi="Verdana"/>
                <w:sz w:val="18"/>
                <w:szCs w:val="18"/>
              </w:rPr>
            </w:pPr>
            <w:r>
              <w:rPr>
                <w:rFonts w:ascii="Verdana" w:hAnsi="Verdana"/>
                <w:sz w:val="18"/>
                <w:szCs w:val="18"/>
              </w:rPr>
              <w:t xml:space="preserve">Activity: </w:t>
            </w:r>
            <w:r w:rsidR="00D97053">
              <w:rPr>
                <w:rFonts w:ascii="Verdana" w:hAnsi="Verdana"/>
                <w:sz w:val="18"/>
                <w:szCs w:val="18"/>
              </w:rPr>
              <w:t xml:space="preserve">Lone working out of hours in the laboratory – specifically tissue culture activities. </w:t>
            </w:r>
          </w:p>
          <w:p w:rsidR="007E3894" w:rsidRPr="00FD4E44" w:rsidRDefault="007E3894" w:rsidP="00D97053">
            <w:pPr>
              <w:rPr>
                <w:rFonts w:ascii="Verdana" w:hAnsi="Verdana"/>
                <w:i/>
                <w:sz w:val="18"/>
                <w:szCs w:val="18"/>
              </w:rPr>
            </w:pPr>
          </w:p>
        </w:tc>
      </w:tr>
    </w:tbl>
    <w:p w:rsidR="0020100F" w:rsidRPr="00FD4E44" w:rsidRDefault="0020100F">
      <w:pPr>
        <w:rPr>
          <w:rFonts w:ascii="Verdana" w:hAnsi="Verdana"/>
          <w:sz w:val="18"/>
          <w:szCs w:val="18"/>
        </w:rPr>
      </w:pPr>
    </w:p>
    <w:tbl>
      <w:tblP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6"/>
        <w:gridCol w:w="1734"/>
        <w:gridCol w:w="1945"/>
        <w:gridCol w:w="5470"/>
        <w:gridCol w:w="2106"/>
        <w:gridCol w:w="984"/>
      </w:tblGrid>
      <w:tr w:rsidR="0020100F" w:rsidRPr="00FD4E44" w:rsidTr="009A1B11">
        <w:trPr>
          <w:cantSplit/>
          <w:tblHeader/>
          <w:jc w:val="center"/>
        </w:trPr>
        <w:tc>
          <w:tcPr>
            <w:tcW w:w="1936" w:type="dxa"/>
            <w:shd w:val="clear" w:color="auto" w:fill="E0E0E0"/>
          </w:tcPr>
          <w:p w:rsidR="0020100F" w:rsidRPr="00FD4E44" w:rsidRDefault="0020100F">
            <w:pPr>
              <w:rPr>
                <w:rFonts w:ascii="Verdana" w:hAnsi="Verdana"/>
                <w:b/>
                <w:sz w:val="18"/>
                <w:szCs w:val="18"/>
              </w:rPr>
            </w:pPr>
            <w:r w:rsidRPr="00FD4E44">
              <w:rPr>
                <w:rFonts w:ascii="Verdana" w:hAnsi="Verdana"/>
                <w:b/>
                <w:sz w:val="18"/>
                <w:szCs w:val="18"/>
              </w:rPr>
              <w:t>Activity</w:t>
            </w:r>
            <w:r w:rsidR="002D7ABB" w:rsidRPr="00FD4E44">
              <w:rPr>
                <w:rFonts w:ascii="Verdana" w:hAnsi="Verdana"/>
                <w:b/>
                <w:sz w:val="18"/>
                <w:szCs w:val="18"/>
              </w:rPr>
              <w:t xml:space="preserve"> </w:t>
            </w:r>
            <w:r w:rsidR="002D7ABB" w:rsidRPr="00FD4E44">
              <w:rPr>
                <w:rFonts w:ascii="Verdana" w:hAnsi="Verdana"/>
                <w:color w:val="FF0000"/>
                <w:sz w:val="18"/>
                <w:szCs w:val="18"/>
              </w:rPr>
              <w:t>(8)</w:t>
            </w:r>
          </w:p>
        </w:tc>
        <w:tc>
          <w:tcPr>
            <w:tcW w:w="1734" w:type="dxa"/>
            <w:shd w:val="clear" w:color="auto" w:fill="E0E0E0"/>
          </w:tcPr>
          <w:p w:rsidR="0020100F" w:rsidRPr="00FD4E44" w:rsidRDefault="0020100F">
            <w:pPr>
              <w:rPr>
                <w:rFonts w:ascii="Verdana" w:hAnsi="Verdana"/>
                <w:b/>
                <w:sz w:val="18"/>
                <w:szCs w:val="18"/>
              </w:rPr>
            </w:pPr>
            <w:r w:rsidRPr="00FD4E44">
              <w:rPr>
                <w:rFonts w:ascii="Verdana" w:hAnsi="Verdana"/>
                <w:b/>
                <w:sz w:val="18"/>
                <w:szCs w:val="18"/>
              </w:rPr>
              <w:t>Hazard</w:t>
            </w:r>
            <w:r w:rsidR="002D7ABB" w:rsidRPr="00FD4E44">
              <w:rPr>
                <w:rFonts w:ascii="Verdana" w:hAnsi="Verdana"/>
                <w:b/>
                <w:sz w:val="18"/>
                <w:szCs w:val="18"/>
              </w:rPr>
              <w:t xml:space="preserve"> </w:t>
            </w:r>
            <w:r w:rsidR="002D7ABB" w:rsidRPr="00FD4E44">
              <w:rPr>
                <w:rFonts w:ascii="Verdana" w:hAnsi="Verdana"/>
                <w:color w:val="FF0000"/>
                <w:sz w:val="18"/>
                <w:szCs w:val="18"/>
              </w:rPr>
              <w:t>(9)</w:t>
            </w:r>
          </w:p>
        </w:tc>
        <w:tc>
          <w:tcPr>
            <w:tcW w:w="1945" w:type="dxa"/>
            <w:shd w:val="clear" w:color="auto" w:fill="E0E0E0"/>
          </w:tcPr>
          <w:p w:rsidR="0020100F" w:rsidRPr="00FD4E44" w:rsidRDefault="00635DF2">
            <w:pPr>
              <w:rPr>
                <w:rFonts w:ascii="Verdana" w:hAnsi="Verdana"/>
                <w:b/>
                <w:sz w:val="18"/>
                <w:szCs w:val="18"/>
              </w:rPr>
            </w:pPr>
            <w:r w:rsidRPr="00FD4E44">
              <w:rPr>
                <w:rFonts w:ascii="Verdana" w:hAnsi="Verdana"/>
                <w:b/>
                <w:sz w:val="18"/>
                <w:szCs w:val="18"/>
              </w:rPr>
              <w:t xml:space="preserve">Who might be harmed and how </w:t>
            </w:r>
            <w:r w:rsidR="002D7ABB" w:rsidRPr="00FD4E44">
              <w:rPr>
                <w:rFonts w:ascii="Verdana" w:hAnsi="Verdana"/>
                <w:color w:val="FF0000"/>
                <w:sz w:val="18"/>
                <w:szCs w:val="18"/>
              </w:rPr>
              <w:t>(10)</w:t>
            </w:r>
          </w:p>
        </w:tc>
        <w:tc>
          <w:tcPr>
            <w:tcW w:w="5470" w:type="dxa"/>
            <w:shd w:val="clear" w:color="auto" w:fill="E0E0E0"/>
          </w:tcPr>
          <w:p w:rsidR="0020100F" w:rsidRPr="00FD4E44" w:rsidRDefault="0020100F">
            <w:pPr>
              <w:rPr>
                <w:rFonts w:ascii="Verdana" w:hAnsi="Verdana"/>
                <w:b/>
                <w:sz w:val="18"/>
                <w:szCs w:val="18"/>
              </w:rPr>
            </w:pPr>
            <w:r w:rsidRPr="00FD4E44">
              <w:rPr>
                <w:rFonts w:ascii="Verdana" w:hAnsi="Verdana"/>
                <w:b/>
                <w:sz w:val="18"/>
                <w:szCs w:val="18"/>
              </w:rPr>
              <w:t>Existing measures to control risk</w:t>
            </w:r>
            <w:r w:rsidR="002D7ABB" w:rsidRPr="00FD4E44">
              <w:rPr>
                <w:rFonts w:ascii="Verdana" w:hAnsi="Verdana"/>
                <w:b/>
                <w:sz w:val="18"/>
                <w:szCs w:val="18"/>
              </w:rPr>
              <w:t xml:space="preserve"> </w:t>
            </w:r>
            <w:r w:rsidR="002D7ABB" w:rsidRPr="00FD4E44">
              <w:rPr>
                <w:rFonts w:ascii="Verdana" w:hAnsi="Verdana"/>
                <w:color w:val="FF0000"/>
                <w:sz w:val="18"/>
                <w:szCs w:val="18"/>
              </w:rPr>
              <w:t>(11)</w:t>
            </w:r>
          </w:p>
        </w:tc>
        <w:tc>
          <w:tcPr>
            <w:tcW w:w="2106" w:type="dxa"/>
            <w:shd w:val="clear" w:color="auto" w:fill="E0E0E0"/>
          </w:tcPr>
          <w:p w:rsidR="0020100F" w:rsidRPr="00FD4E44" w:rsidRDefault="00BD53AC">
            <w:pPr>
              <w:rPr>
                <w:rFonts w:ascii="Verdana" w:hAnsi="Verdana"/>
                <w:b/>
                <w:sz w:val="18"/>
                <w:szCs w:val="18"/>
              </w:rPr>
            </w:pPr>
            <w:r w:rsidRPr="00FD4E44">
              <w:rPr>
                <w:rFonts w:ascii="Verdana" w:hAnsi="Verdana"/>
                <w:b/>
                <w:sz w:val="18"/>
                <w:szCs w:val="18"/>
              </w:rPr>
              <w:t>Risk rating</w:t>
            </w:r>
            <w:r w:rsidR="002D7ABB" w:rsidRPr="00FD4E44">
              <w:rPr>
                <w:rFonts w:ascii="Verdana" w:hAnsi="Verdana"/>
                <w:b/>
                <w:sz w:val="18"/>
                <w:szCs w:val="18"/>
              </w:rPr>
              <w:t xml:space="preserve"> </w:t>
            </w:r>
            <w:r w:rsidR="002D7ABB" w:rsidRPr="00FD4E44">
              <w:rPr>
                <w:rFonts w:ascii="Verdana" w:hAnsi="Verdana"/>
                <w:color w:val="FF0000"/>
                <w:sz w:val="18"/>
                <w:szCs w:val="18"/>
              </w:rPr>
              <w:t>(12)</w:t>
            </w:r>
          </w:p>
        </w:tc>
        <w:tc>
          <w:tcPr>
            <w:tcW w:w="984" w:type="dxa"/>
            <w:shd w:val="clear" w:color="auto" w:fill="E0E0E0"/>
          </w:tcPr>
          <w:p w:rsidR="0020100F" w:rsidRPr="00FD4E44" w:rsidRDefault="0020100F" w:rsidP="00B613A2">
            <w:pPr>
              <w:jc w:val="center"/>
              <w:rPr>
                <w:rFonts w:ascii="Verdana" w:hAnsi="Verdana"/>
                <w:b/>
                <w:sz w:val="18"/>
                <w:szCs w:val="18"/>
              </w:rPr>
            </w:pPr>
            <w:r w:rsidRPr="00FD4E44">
              <w:rPr>
                <w:rFonts w:ascii="Verdana" w:hAnsi="Verdana"/>
                <w:b/>
                <w:sz w:val="18"/>
                <w:szCs w:val="18"/>
              </w:rPr>
              <w:t>Result</w:t>
            </w:r>
            <w:r w:rsidR="002D7ABB" w:rsidRPr="00FD4E44">
              <w:rPr>
                <w:rFonts w:ascii="Verdana" w:hAnsi="Verdana"/>
                <w:b/>
                <w:sz w:val="18"/>
                <w:szCs w:val="18"/>
              </w:rPr>
              <w:t xml:space="preserve"> </w:t>
            </w:r>
            <w:r w:rsidR="002D7ABB" w:rsidRPr="00FD4E44">
              <w:rPr>
                <w:rFonts w:ascii="Verdana" w:hAnsi="Verdana"/>
                <w:color w:val="FF0000"/>
                <w:sz w:val="18"/>
                <w:szCs w:val="18"/>
              </w:rPr>
              <w:t>(13)</w:t>
            </w:r>
          </w:p>
        </w:tc>
      </w:tr>
      <w:tr w:rsidR="0020100F" w:rsidRPr="00FD4E44" w:rsidTr="009A1B11">
        <w:trPr>
          <w:jc w:val="center"/>
        </w:trPr>
        <w:tc>
          <w:tcPr>
            <w:tcW w:w="1936" w:type="dxa"/>
            <w:tcBorders>
              <w:bottom w:val="nil"/>
            </w:tcBorders>
          </w:tcPr>
          <w:p w:rsidR="00835139" w:rsidRPr="00FD4E44" w:rsidRDefault="00FC6393">
            <w:pPr>
              <w:rPr>
                <w:rFonts w:ascii="Verdana" w:hAnsi="Verdana"/>
                <w:sz w:val="18"/>
                <w:szCs w:val="18"/>
              </w:rPr>
            </w:pPr>
            <w:r w:rsidRPr="00FD4E44">
              <w:rPr>
                <w:rFonts w:ascii="Verdana" w:hAnsi="Verdana"/>
                <w:sz w:val="18"/>
                <w:szCs w:val="18"/>
              </w:rPr>
              <w:t xml:space="preserve">Lone working on campus </w:t>
            </w:r>
          </w:p>
          <w:p w:rsidR="00835139" w:rsidRPr="00FD4E44" w:rsidRDefault="00835139">
            <w:pPr>
              <w:rPr>
                <w:rFonts w:ascii="Verdana" w:hAnsi="Verdana"/>
                <w:sz w:val="18"/>
                <w:szCs w:val="18"/>
              </w:rPr>
            </w:pPr>
          </w:p>
        </w:tc>
        <w:tc>
          <w:tcPr>
            <w:tcW w:w="1734" w:type="dxa"/>
          </w:tcPr>
          <w:p w:rsidR="00871B67" w:rsidRDefault="00FC6393" w:rsidP="00E06C14">
            <w:pPr>
              <w:rPr>
                <w:rFonts w:ascii="Verdana" w:hAnsi="Verdana"/>
                <w:sz w:val="18"/>
                <w:szCs w:val="18"/>
              </w:rPr>
            </w:pPr>
            <w:r w:rsidRPr="00FD4E44">
              <w:rPr>
                <w:rFonts w:ascii="Verdana" w:hAnsi="Verdana"/>
                <w:sz w:val="18"/>
                <w:szCs w:val="18"/>
              </w:rPr>
              <w:t xml:space="preserve">Fire, personal injury, </w:t>
            </w:r>
            <w:r w:rsidR="00871B67">
              <w:rPr>
                <w:rFonts w:ascii="Verdana" w:hAnsi="Verdana"/>
                <w:sz w:val="18"/>
                <w:szCs w:val="18"/>
              </w:rPr>
              <w:t>ill health, slips trips and falls, becoming trapped and</w:t>
            </w:r>
            <w:r w:rsidR="00102497">
              <w:rPr>
                <w:rFonts w:ascii="Verdana" w:hAnsi="Verdana"/>
                <w:sz w:val="18"/>
                <w:szCs w:val="18"/>
              </w:rPr>
              <w:t xml:space="preserve"> any other emergency situations. </w:t>
            </w:r>
          </w:p>
          <w:p w:rsidR="007005BA" w:rsidRPr="00FD4E44" w:rsidRDefault="007005BA" w:rsidP="00871B67">
            <w:pPr>
              <w:rPr>
                <w:rFonts w:ascii="Verdana" w:hAnsi="Verdana"/>
                <w:sz w:val="18"/>
                <w:szCs w:val="18"/>
              </w:rPr>
            </w:pPr>
          </w:p>
        </w:tc>
        <w:tc>
          <w:tcPr>
            <w:tcW w:w="1945" w:type="dxa"/>
          </w:tcPr>
          <w:p w:rsidR="00E06C14" w:rsidRPr="00FD4E44" w:rsidRDefault="00E06C14">
            <w:pPr>
              <w:rPr>
                <w:rFonts w:ascii="Verdana" w:hAnsi="Verdana"/>
                <w:sz w:val="18"/>
                <w:szCs w:val="18"/>
              </w:rPr>
            </w:pPr>
            <w:r w:rsidRPr="00FD4E44">
              <w:rPr>
                <w:rFonts w:ascii="Verdana" w:hAnsi="Verdana"/>
                <w:sz w:val="18"/>
                <w:szCs w:val="18"/>
              </w:rPr>
              <w:t xml:space="preserve">Lone worker – </w:t>
            </w:r>
            <w:r w:rsidR="00C97469">
              <w:rPr>
                <w:rFonts w:ascii="Verdana" w:hAnsi="Verdana"/>
                <w:sz w:val="18"/>
                <w:szCs w:val="18"/>
              </w:rPr>
              <w:t xml:space="preserve">requiring </w:t>
            </w:r>
            <w:r w:rsidR="007E63D1">
              <w:rPr>
                <w:rFonts w:ascii="Verdana" w:hAnsi="Verdana"/>
                <w:sz w:val="18"/>
                <w:szCs w:val="18"/>
              </w:rPr>
              <w:t xml:space="preserve">emergency help or not </w:t>
            </w:r>
            <w:r w:rsidRPr="00FD4E44">
              <w:rPr>
                <w:rFonts w:ascii="Verdana" w:hAnsi="Verdana"/>
                <w:sz w:val="18"/>
                <w:szCs w:val="18"/>
              </w:rPr>
              <w:t>being able to call for help</w:t>
            </w:r>
            <w:r w:rsidR="00871B67">
              <w:rPr>
                <w:rFonts w:ascii="Verdana" w:hAnsi="Verdana"/>
                <w:sz w:val="18"/>
                <w:szCs w:val="18"/>
              </w:rPr>
              <w:t xml:space="preserve">. </w:t>
            </w:r>
            <w:r w:rsidRPr="00FD4E44">
              <w:rPr>
                <w:rFonts w:ascii="Verdana" w:hAnsi="Verdana"/>
                <w:sz w:val="18"/>
                <w:szCs w:val="18"/>
              </w:rPr>
              <w:t xml:space="preserve"> </w:t>
            </w:r>
            <w:r w:rsidR="001D4100">
              <w:rPr>
                <w:rFonts w:ascii="Verdana" w:hAnsi="Verdana"/>
                <w:sz w:val="18"/>
                <w:szCs w:val="18"/>
              </w:rPr>
              <w:t xml:space="preserve">Lack of experience or training for how to manage foreseeable emergencies.  </w:t>
            </w:r>
          </w:p>
          <w:p w:rsidR="0020100F" w:rsidRPr="00FD4E44" w:rsidRDefault="00FC6393" w:rsidP="00FC6393">
            <w:pPr>
              <w:rPr>
                <w:rFonts w:ascii="Verdana" w:hAnsi="Verdana"/>
                <w:sz w:val="18"/>
                <w:szCs w:val="18"/>
              </w:rPr>
            </w:pPr>
            <w:r w:rsidRPr="00FD4E44">
              <w:rPr>
                <w:rFonts w:ascii="Verdana" w:hAnsi="Verdana"/>
                <w:sz w:val="18"/>
                <w:szCs w:val="18"/>
              </w:rPr>
              <w:lastRenderedPageBreak/>
              <w:t xml:space="preserve">  </w:t>
            </w:r>
          </w:p>
        </w:tc>
        <w:tc>
          <w:tcPr>
            <w:tcW w:w="5470" w:type="dxa"/>
          </w:tcPr>
          <w:p w:rsidR="001D4100" w:rsidRPr="001D4100" w:rsidRDefault="001D4100" w:rsidP="001D4100">
            <w:pPr>
              <w:rPr>
                <w:rFonts w:ascii="Verdana" w:hAnsi="Verdana"/>
                <w:b/>
                <w:sz w:val="18"/>
                <w:szCs w:val="25"/>
                <w:lang w:eastAsia="en-GB"/>
              </w:rPr>
            </w:pPr>
            <w:r w:rsidRPr="001D4100">
              <w:rPr>
                <w:rFonts w:ascii="Verdana" w:hAnsi="Verdana"/>
                <w:b/>
                <w:sz w:val="18"/>
                <w:szCs w:val="25"/>
                <w:lang w:eastAsia="en-GB"/>
              </w:rPr>
              <w:lastRenderedPageBreak/>
              <w:t xml:space="preserve">Permission and Competency </w:t>
            </w:r>
          </w:p>
          <w:p w:rsidR="001D4100" w:rsidRPr="00FD4E44" w:rsidRDefault="001D4100" w:rsidP="001D4100">
            <w:pPr>
              <w:rPr>
                <w:rFonts w:ascii="Verdana" w:hAnsi="Verdana"/>
                <w:sz w:val="18"/>
                <w:szCs w:val="25"/>
                <w:lang w:eastAsia="en-GB"/>
              </w:rPr>
            </w:pPr>
            <w:r>
              <w:rPr>
                <w:rFonts w:ascii="Verdana" w:hAnsi="Verdana"/>
                <w:sz w:val="18"/>
                <w:szCs w:val="25"/>
                <w:lang w:eastAsia="en-GB"/>
              </w:rPr>
              <w:t>Lone workers have explicit permis</w:t>
            </w:r>
            <w:r w:rsidRPr="00FD4E44">
              <w:rPr>
                <w:rFonts w:ascii="Verdana" w:hAnsi="Verdana"/>
                <w:sz w:val="18"/>
                <w:szCs w:val="25"/>
                <w:lang w:eastAsia="en-GB"/>
              </w:rPr>
              <w:t>sion of their P</w:t>
            </w:r>
            <w:r w:rsidR="00FE005E">
              <w:rPr>
                <w:rFonts w:ascii="Verdana" w:hAnsi="Verdana"/>
                <w:sz w:val="18"/>
                <w:szCs w:val="25"/>
                <w:lang w:eastAsia="en-GB"/>
              </w:rPr>
              <w:t xml:space="preserve">rincipal </w:t>
            </w:r>
            <w:r w:rsidRPr="00FD4E44">
              <w:rPr>
                <w:rFonts w:ascii="Verdana" w:hAnsi="Verdana"/>
                <w:sz w:val="18"/>
                <w:szCs w:val="25"/>
                <w:lang w:eastAsia="en-GB"/>
              </w:rPr>
              <w:t>I</w:t>
            </w:r>
            <w:r>
              <w:rPr>
                <w:rFonts w:ascii="Verdana" w:hAnsi="Verdana"/>
                <w:sz w:val="18"/>
                <w:szCs w:val="25"/>
                <w:lang w:eastAsia="en-GB"/>
              </w:rPr>
              <w:t xml:space="preserve">nvestigator </w:t>
            </w:r>
            <w:r w:rsidRPr="00FD4E44">
              <w:rPr>
                <w:rFonts w:ascii="Verdana" w:hAnsi="Verdana"/>
                <w:sz w:val="18"/>
                <w:szCs w:val="25"/>
                <w:lang w:eastAsia="en-GB"/>
              </w:rPr>
              <w:t xml:space="preserve">/ </w:t>
            </w:r>
            <w:r>
              <w:rPr>
                <w:rFonts w:ascii="Verdana" w:hAnsi="Verdana"/>
                <w:sz w:val="18"/>
                <w:szCs w:val="25"/>
                <w:lang w:eastAsia="en-GB"/>
              </w:rPr>
              <w:t>Line M</w:t>
            </w:r>
            <w:r w:rsidRPr="00FD4E44">
              <w:rPr>
                <w:rFonts w:ascii="Verdana" w:hAnsi="Verdana"/>
                <w:sz w:val="18"/>
                <w:szCs w:val="25"/>
                <w:lang w:eastAsia="en-GB"/>
              </w:rPr>
              <w:t>anager in order to lone work</w:t>
            </w:r>
            <w:r>
              <w:rPr>
                <w:rFonts w:ascii="Verdana" w:hAnsi="Verdana"/>
                <w:sz w:val="18"/>
                <w:szCs w:val="25"/>
                <w:lang w:eastAsia="en-GB"/>
              </w:rPr>
              <w:t xml:space="preserve">. </w:t>
            </w:r>
            <w:r w:rsidRPr="00FD4E44">
              <w:rPr>
                <w:rFonts w:ascii="Verdana" w:hAnsi="Verdana"/>
                <w:sz w:val="18"/>
                <w:szCs w:val="25"/>
                <w:lang w:eastAsia="en-GB"/>
              </w:rPr>
              <w:t xml:space="preserve"> </w:t>
            </w:r>
          </w:p>
          <w:p w:rsidR="001D4100" w:rsidRDefault="001D4100" w:rsidP="00FF07A4">
            <w:pPr>
              <w:rPr>
                <w:rFonts w:ascii="Verdana" w:hAnsi="Verdana"/>
                <w:sz w:val="18"/>
                <w:szCs w:val="18"/>
              </w:rPr>
            </w:pPr>
          </w:p>
          <w:p w:rsidR="001D4100" w:rsidRDefault="001D4100" w:rsidP="00FF07A4">
            <w:pPr>
              <w:rPr>
                <w:rFonts w:ascii="Verdana" w:hAnsi="Verdana"/>
                <w:sz w:val="18"/>
                <w:szCs w:val="18"/>
              </w:rPr>
            </w:pPr>
            <w:r>
              <w:rPr>
                <w:rFonts w:ascii="Verdana" w:hAnsi="Verdana"/>
                <w:sz w:val="18"/>
                <w:szCs w:val="18"/>
              </w:rPr>
              <w:t xml:space="preserve">Staff and students are only allowed to lone work if they are considered to be competent i.e. </w:t>
            </w:r>
            <w:r w:rsidRPr="00FF07A4">
              <w:rPr>
                <w:rFonts w:ascii="Verdana" w:hAnsi="Verdana"/>
                <w:sz w:val="18"/>
                <w:szCs w:val="18"/>
              </w:rPr>
              <w:t xml:space="preserve">they have sufficient training, skills, experience and knowledge and the ability to apply them </w:t>
            </w:r>
            <w:r>
              <w:rPr>
                <w:rFonts w:ascii="Verdana" w:hAnsi="Verdana"/>
                <w:sz w:val="18"/>
                <w:szCs w:val="18"/>
              </w:rPr>
              <w:t xml:space="preserve">in order to perform a task safely and how to react in an emergency. </w:t>
            </w:r>
          </w:p>
          <w:p w:rsidR="001D4100" w:rsidRDefault="001D4100" w:rsidP="00FF07A4">
            <w:pPr>
              <w:rPr>
                <w:rFonts w:ascii="Verdana" w:hAnsi="Verdana"/>
                <w:sz w:val="18"/>
                <w:szCs w:val="18"/>
              </w:rPr>
            </w:pPr>
          </w:p>
          <w:p w:rsidR="001D4100" w:rsidRPr="001D4100" w:rsidRDefault="001D4100" w:rsidP="00FF07A4">
            <w:pPr>
              <w:rPr>
                <w:rFonts w:ascii="Verdana" w:hAnsi="Verdana"/>
                <w:b/>
                <w:sz w:val="18"/>
                <w:szCs w:val="18"/>
              </w:rPr>
            </w:pPr>
            <w:r w:rsidRPr="001D4100">
              <w:rPr>
                <w:rFonts w:ascii="Verdana" w:hAnsi="Verdana"/>
                <w:b/>
                <w:sz w:val="18"/>
                <w:szCs w:val="18"/>
              </w:rPr>
              <w:lastRenderedPageBreak/>
              <w:t xml:space="preserve">Phone access: </w:t>
            </w:r>
          </w:p>
          <w:p w:rsidR="00FF07A4" w:rsidRDefault="00FF07A4" w:rsidP="00FF07A4">
            <w:pPr>
              <w:rPr>
                <w:rFonts w:ascii="Verdana" w:hAnsi="Verdana"/>
                <w:sz w:val="18"/>
                <w:szCs w:val="18"/>
              </w:rPr>
            </w:pPr>
            <w:r w:rsidRPr="00FD4E44">
              <w:rPr>
                <w:rFonts w:ascii="Verdana" w:hAnsi="Verdana"/>
                <w:sz w:val="18"/>
                <w:szCs w:val="18"/>
              </w:rPr>
              <w:t xml:space="preserve">All </w:t>
            </w:r>
            <w:r>
              <w:rPr>
                <w:rFonts w:ascii="Verdana" w:hAnsi="Verdana"/>
                <w:sz w:val="18"/>
                <w:szCs w:val="18"/>
              </w:rPr>
              <w:t>lone workers</w:t>
            </w:r>
            <w:r w:rsidRPr="00FD4E44">
              <w:rPr>
                <w:rFonts w:ascii="Verdana" w:hAnsi="Verdana"/>
                <w:sz w:val="18"/>
                <w:szCs w:val="18"/>
              </w:rPr>
              <w:t xml:space="preserve"> have easy access to a UoM phone</w:t>
            </w:r>
            <w:r>
              <w:rPr>
                <w:rFonts w:ascii="Verdana" w:hAnsi="Verdana"/>
                <w:sz w:val="18"/>
                <w:szCs w:val="18"/>
              </w:rPr>
              <w:t xml:space="preserve">, securities contact details are displayed on the handsets and on the back of UoM swipe cards.  </w:t>
            </w:r>
          </w:p>
          <w:p w:rsidR="00FF07A4" w:rsidRDefault="00FF07A4" w:rsidP="00FF07A4">
            <w:pPr>
              <w:rPr>
                <w:rFonts w:ascii="Verdana" w:hAnsi="Verdana"/>
                <w:sz w:val="18"/>
                <w:szCs w:val="18"/>
              </w:rPr>
            </w:pPr>
            <w:r>
              <w:rPr>
                <w:rFonts w:ascii="Verdana" w:hAnsi="Verdana"/>
                <w:sz w:val="18"/>
                <w:szCs w:val="18"/>
              </w:rPr>
              <w:t xml:space="preserve">It is also recommended that all emergency numbers are also programmed into personal mobile phones and the mobiles are carried by the lone worker. </w:t>
            </w:r>
          </w:p>
          <w:p w:rsidR="00FF07A4" w:rsidRDefault="00FF07A4" w:rsidP="004D22AA">
            <w:pPr>
              <w:rPr>
                <w:rFonts w:ascii="Verdana" w:hAnsi="Verdana"/>
                <w:b/>
                <w:sz w:val="18"/>
                <w:szCs w:val="25"/>
                <w:lang w:eastAsia="en-GB"/>
              </w:rPr>
            </w:pPr>
          </w:p>
          <w:p w:rsidR="00EF13A9" w:rsidRDefault="00C97469" w:rsidP="004D22AA">
            <w:pPr>
              <w:rPr>
                <w:rFonts w:ascii="Verdana" w:hAnsi="Verdana"/>
                <w:sz w:val="18"/>
                <w:szCs w:val="25"/>
                <w:lang w:eastAsia="en-GB"/>
              </w:rPr>
            </w:pPr>
            <w:r w:rsidRPr="00C97469">
              <w:rPr>
                <w:rFonts w:ascii="Verdana" w:hAnsi="Verdana"/>
                <w:b/>
                <w:sz w:val="18"/>
                <w:szCs w:val="25"/>
                <w:lang w:eastAsia="en-GB"/>
              </w:rPr>
              <w:t>Fire:</w:t>
            </w:r>
            <w:r>
              <w:rPr>
                <w:rFonts w:ascii="Verdana" w:hAnsi="Verdana"/>
                <w:sz w:val="18"/>
                <w:szCs w:val="25"/>
                <w:lang w:eastAsia="en-GB"/>
              </w:rPr>
              <w:t xml:space="preserve"> The fire precautions required are in place. </w:t>
            </w:r>
          </w:p>
          <w:p w:rsidR="00C97469" w:rsidRDefault="00C97469" w:rsidP="004D22AA">
            <w:pPr>
              <w:rPr>
                <w:rFonts w:ascii="Verdana" w:hAnsi="Verdana"/>
                <w:sz w:val="18"/>
                <w:szCs w:val="25"/>
                <w:lang w:eastAsia="en-GB"/>
              </w:rPr>
            </w:pPr>
            <w:r>
              <w:rPr>
                <w:rFonts w:ascii="Verdana" w:hAnsi="Verdana"/>
                <w:sz w:val="18"/>
                <w:szCs w:val="25"/>
                <w:lang w:eastAsia="en-GB"/>
              </w:rPr>
              <w:t xml:space="preserve">The lone worker is fully aware of the fire evacuation routes, how to raise the alarm and how the building fire alarms sound. </w:t>
            </w:r>
          </w:p>
          <w:p w:rsidR="00C97469" w:rsidRDefault="00C97469" w:rsidP="004D22AA">
            <w:pPr>
              <w:rPr>
                <w:rFonts w:ascii="Verdana" w:hAnsi="Verdana"/>
                <w:sz w:val="18"/>
                <w:szCs w:val="25"/>
                <w:lang w:eastAsia="en-GB"/>
              </w:rPr>
            </w:pPr>
            <w:r>
              <w:rPr>
                <w:rFonts w:ascii="Verdana" w:hAnsi="Verdana"/>
                <w:sz w:val="18"/>
                <w:szCs w:val="25"/>
                <w:lang w:eastAsia="en-GB"/>
              </w:rPr>
              <w:t xml:space="preserve">The worker has been reminded that there are no fire marshals out of hours.  </w:t>
            </w:r>
          </w:p>
          <w:p w:rsidR="00EF13A9" w:rsidRDefault="00EF13A9" w:rsidP="004D22AA">
            <w:pPr>
              <w:rPr>
                <w:rFonts w:ascii="Verdana" w:hAnsi="Verdana"/>
                <w:sz w:val="18"/>
                <w:szCs w:val="25"/>
                <w:lang w:eastAsia="en-GB"/>
              </w:rPr>
            </w:pPr>
          </w:p>
          <w:p w:rsidR="00C97469" w:rsidRDefault="00C97469" w:rsidP="004D22AA">
            <w:pPr>
              <w:rPr>
                <w:rFonts w:ascii="Verdana" w:hAnsi="Verdana"/>
                <w:sz w:val="18"/>
                <w:szCs w:val="25"/>
                <w:lang w:eastAsia="en-GB"/>
              </w:rPr>
            </w:pPr>
            <w:r w:rsidRPr="00C97469">
              <w:rPr>
                <w:rFonts w:ascii="Verdana" w:hAnsi="Verdana"/>
                <w:b/>
                <w:sz w:val="18"/>
                <w:szCs w:val="25"/>
                <w:lang w:eastAsia="en-GB"/>
              </w:rPr>
              <w:t>First aid:</w:t>
            </w:r>
            <w:r w:rsidRPr="00C97469">
              <w:rPr>
                <w:rFonts w:ascii="Verdana" w:hAnsi="Verdana"/>
                <w:sz w:val="18"/>
                <w:szCs w:val="25"/>
                <w:lang w:eastAsia="en-GB"/>
              </w:rPr>
              <w:t xml:space="preserve"> Campus Security provide </w:t>
            </w:r>
            <w:r>
              <w:rPr>
                <w:rFonts w:ascii="Verdana" w:hAnsi="Verdana"/>
                <w:sz w:val="18"/>
                <w:szCs w:val="25"/>
                <w:lang w:eastAsia="en-GB"/>
              </w:rPr>
              <w:t xml:space="preserve">24/7 first aid cover. </w:t>
            </w:r>
          </w:p>
          <w:p w:rsidR="00C97469" w:rsidRDefault="00C97469" w:rsidP="004D22AA">
            <w:pPr>
              <w:rPr>
                <w:rFonts w:ascii="Verdana" w:hAnsi="Verdana"/>
                <w:sz w:val="18"/>
                <w:szCs w:val="25"/>
                <w:lang w:eastAsia="en-GB"/>
              </w:rPr>
            </w:pPr>
            <w:r>
              <w:rPr>
                <w:rFonts w:ascii="Verdana" w:hAnsi="Verdana"/>
                <w:sz w:val="18"/>
                <w:szCs w:val="25"/>
                <w:lang w:eastAsia="en-GB"/>
              </w:rPr>
              <w:t xml:space="preserve">The contact number is on all UoM internal phones, on the back of swipe cards. </w:t>
            </w:r>
          </w:p>
          <w:p w:rsidR="00102497" w:rsidRDefault="00C97469" w:rsidP="00102497">
            <w:pPr>
              <w:rPr>
                <w:rFonts w:ascii="Verdana" w:hAnsi="Verdana"/>
                <w:sz w:val="18"/>
                <w:szCs w:val="25"/>
                <w:lang w:eastAsia="en-GB"/>
              </w:rPr>
            </w:pPr>
            <w:r>
              <w:rPr>
                <w:rFonts w:ascii="Verdana" w:hAnsi="Verdana"/>
                <w:sz w:val="18"/>
                <w:szCs w:val="25"/>
                <w:lang w:eastAsia="en-GB"/>
              </w:rPr>
              <w:t xml:space="preserve">The lone worker has been reminded of this </w:t>
            </w:r>
            <w:r w:rsidR="00102497">
              <w:rPr>
                <w:rFonts w:ascii="Verdana" w:hAnsi="Verdana"/>
                <w:sz w:val="18"/>
                <w:szCs w:val="25"/>
                <w:lang w:eastAsia="en-GB"/>
              </w:rPr>
              <w:t xml:space="preserve">and it has been clearly explained the arrival of help may be delayed. </w:t>
            </w:r>
          </w:p>
          <w:p w:rsidR="00D9009F" w:rsidRDefault="00FF07A4" w:rsidP="00102497">
            <w:pPr>
              <w:rPr>
                <w:rFonts w:ascii="Verdana" w:hAnsi="Verdana"/>
                <w:sz w:val="18"/>
                <w:szCs w:val="25"/>
                <w:lang w:eastAsia="en-GB"/>
              </w:rPr>
            </w:pPr>
            <w:r>
              <w:rPr>
                <w:rFonts w:ascii="Verdana" w:hAnsi="Verdana"/>
                <w:sz w:val="18"/>
                <w:szCs w:val="25"/>
                <w:lang w:eastAsia="en-GB"/>
              </w:rPr>
              <w:t>There is e</w:t>
            </w:r>
            <w:r w:rsidR="00D9009F">
              <w:rPr>
                <w:rFonts w:ascii="Verdana" w:hAnsi="Verdana"/>
                <w:sz w:val="18"/>
                <w:szCs w:val="25"/>
                <w:lang w:eastAsia="en-GB"/>
              </w:rPr>
              <w:t xml:space="preserve">ye wash </w:t>
            </w:r>
            <w:r>
              <w:rPr>
                <w:rFonts w:ascii="Verdana" w:hAnsi="Verdana"/>
                <w:sz w:val="18"/>
                <w:szCs w:val="25"/>
                <w:lang w:eastAsia="en-GB"/>
              </w:rPr>
              <w:t xml:space="preserve">and a first aid kit available in every lab and all members know where they are located and how the eye washes function. </w:t>
            </w:r>
          </w:p>
          <w:p w:rsidR="00FF07A4" w:rsidRDefault="00FF07A4" w:rsidP="00102497">
            <w:pPr>
              <w:rPr>
                <w:rFonts w:ascii="Verdana" w:hAnsi="Verdana"/>
                <w:b/>
                <w:sz w:val="18"/>
                <w:szCs w:val="18"/>
              </w:rPr>
            </w:pPr>
          </w:p>
          <w:p w:rsidR="00102497" w:rsidRPr="00102497" w:rsidRDefault="00102497" w:rsidP="00102497">
            <w:pPr>
              <w:rPr>
                <w:rFonts w:ascii="Verdana" w:hAnsi="Verdana"/>
                <w:sz w:val="18"/>
                <w:szCs w:val="18"/>
              </w:rPr>
            </w:pPr>
            <w:r w:rsidRPr="00102497">
              <w:rPr>
                <w:rFonts w:ascii="Verdana" w:hAnsi="Verdana"/>
                <w:b/>
                <w:sz w:val="18"/>
                <w:szCs w:val="18"/>
              </w:rPr>
              <w:t>Not being able to call for help:</w:t>
            </w:r>
            <w:r>
              <w:rPr>
                <w:rFonts w:ascii="Verdana" w:hAnsi="Verdana"/>
                <w:sz w:val="18"/>
                <w:szCs w:val="18"/>
              </w:rPr>
              <w:t xml:space="preserve"> </w:t>
            </w:r>
            <w:r w:rsidRPr="00264100">
              <w:rPr>
                <w:rFonts w:ascii="Verdana" w:hAnsi="Verdana"/>
                <w:sz w:val="18"/>
                <w:szCs w:val="18"/>
              </w:rPr>
              <w:t>the lone w</w:t>
            </w:r>
            <w:r w:rsidR="00FE005E">
              <w:rPr>
                <w:rFonts w:ascii="Verdana" w:hAnsi="Verdana"/>
                <w:sz w:val="18"/>
                <w:szCs w:val="18"/>
              </w:rPr>
              <w:t>orker will phone their Principal</w:t>
            </w:r>
            <w:r w:rsidRPr="00264100">
              <w:rPr>
                <w:rFonts w:ascii="Verdana" w:hAnsi="Verdana"/>
                <w:sz w:val="18"/>
                <w:szCs w:val="18"/>
              </w:rPr>
              <w:t xml:space="preserve"> </w:t>
            </w:r>
            <w:r w:rsidR="00FE005E">
              <w:rPr>
                <w:rFonts w:ascii="Verdana" w:hAnsi="Verdana"/>
                <w:sz w:val="18"/>
                <w:szCs w:val="18"/>
              </w:rPr>
              <w:t>I</w:t>
            </w:r>
            <w:r w:rsidRPr="00264100">
              <w:rPr>
                <w:rFonts w:ascii="Verdana" w:hAnsi="Verdana"/>
                <w:sz w:val="18"/>
                <w:szCs w:val="18"/>
              </w:rPr>
              <w:t xml:space="preserve">nvestigator on arrival and departure. If no contact is made there is an </w:t>
            </w:r>
            <w:r w:rsidRPr="00264100">
              <w:rPr>
                <w:bCs/>
                <w:sz w:val="20"/>
              </w:rPr>
              <w:t>escalation process in place.</w:t>
            </w:r>
            <w:r w:rsidRPr="00102497">
              <w:rPr>
                <w:bCs/>
                <w:sz w:val="20"/>
              </w:rPr>
              <w:t xml:space="preserve"> </w:t>
            </w:r>
            <w:r w:rsidR="004C61D9" w:rsidRPr="004C61D9">
              <w:rPr>
                <w:b/>
                <w:bCs/>
                <w:color w:val="FF0000"/>
                <w:sz w:val="20"/>
              </w:rPr>
              <w:t>REF 1</w:t>
            </w:r>
          </w:p>
          <w:p w:rsidR="00102497" w:rsidRDefault="00102497" w:rsidP="00102497">
            <w:pPr>
              <w:rPr>
                <w:rFonts w:ascii="Verdana" w:hAnsi="Verdana"/>
                <w:sz w:val="18"/>
                <w:szCs w:val="18"/>
              </w:rPr>
            </w:pPr>
          </w:p>
          <w:p w:rsidR="00102497" w:rsidRPr="00FD4E44" w:rsidRDefault="00102497" w:rsidP="00102497">
            <w:pPr>
              <w:rPr>
                <w:rFonts w:ascii="Verdana" w:hAnsi="Verdana"/>
                <w:sz w:val="18"/>
                <w:szCs w:val="25"/>
                <w:lang w:eastAsia="en-GB"/>
              </w:rPr>
            </w:pPr>
            <w:r w:rsidRPr="00FD4E44">
              <w:rPr>
                <w:rFonts w:ascii="Verdana" w:hAnsi="Verdana"/>
                <w:sz w:val="18"/>
                <w:szCs w:val="25"/>
                <w:lang w:eastAsia="en-GB"/>
              </w:rPr>
              <w:t>The risk is reduced to as low as possible by adjusting working practices, completing the lone workers check list (appended) and abiding by the control measures.</w:t>
            </w:r>
          </w:p>
          <w:p w:rsidR="00102497" w:rsidRDefault="00102497" w:rsidP="00102497">
            <w:pPr>
              <w:rPr>
                <w:rFonts w:ascii="Verdana" w:hAnsi="Verdana"/>
                <w:sz w:val="18"/>
                <w:szCs w:val="18"/>
              </w:rPr>
            </w:pPr>
          </w:p>
          <w:p w:rsidR="00EF13A9" w:rsidRDefault="001D4100" w:rsidP="004D22AA">
            <w:pPr>
              <w:rPr>
                <w:rFonts w:ascii="Verdana" w:hAnsi="Verdana"/>
                <w:sz w:val="18"/>
                <w:szCs w:val="25"/>
                <w:lang w:eastAsia="en-GB"/>
              </w:rPr>
            </w:pPr>
            <w:r>
              <w:rPr>
                <w:rFonts w:ascii="Verdana" w:hAnsi="Verdana"/>
                <w:sz w:val="18"/>
                <w:szCs w:val="25"/>
                <w:lang w:eastAsia="en-GB"/>
              </w:rPr>
              <w:t xml:space="preserve">Those workers considered to be vulnerable for any reason e.g. certain health conditions, expectant mothers, by reason of age etc. have personal risk assessments and will refer to lone working guidelines in these. </w:t>
            </w:r>
          </w:p>
          <w:p w:rsidR="00FF07A4" w:rsidRPr="00FD4E44" w:rsidRDefault="00FF07A4" w:rsidP="001D4100">
            <w:pPr>
              <w:rPr>
                <w:rFonts w:ascii="Verdana" w:hAnsi="Verdana"/>
                <w:sz w:val="18"/>
                <w:szCs w:val="18"/>
              </w:rPr>
            </w:pPr>
          </w:p>
        </w:tc>
        <w:tc>
          <w:tcPr>
            <w:tcW w:w="2106" w:type="dxa"/>
          </w:tcPr>
          <w:p w:rsidR="0020100F" w:rsidRPr="00FD4E44" w:rsidRDefault="009A1B11" w:rsidP="009A1B11">
            <w:pPr>
              <w:jc w:val="center"/>
              <w:rPr>
                <w:rFonts w:ascii="Verdana" w:hAnsi="Verdana"/>
                <w:sz w:val="18"/>
                <w:szCs w:val="18"/>
              </w:rPr>
            </w:pPr>
            <w:r w:rsidRPr="00FD4E44">
              <w:rPr>
                <w:rFonts w:ascii="Verdana" w:hAnsi="Verdana"/>
                <w:sz w:val="18"/>
                <w:szCs w:val="18"/>
              </w:rPr>
              <w:lastRenderedPageBreak/>
              <w:t>Low</w:t>
            </w:r>
          </w:p>
        </w:tc>
        <w:tc>
          <w:tcPr>
            <w:tcW w:w="984" w:type="dxa"/>
          </w:tcPr>
          <w:p w:rsidR="0020100F" w:rsidRPr="00FD4E44" w:rsidRDefault="009A1B11" w:rsidP="00B613A2">
            <w:pPr>
              <w:jc w:val="center"/>
              <w:rPr>
                <w:rFonts w:ascii="Verdana" w:hAnsi="Verdana"/>
                <w:sz w:val="18"/>
                <w:szCs w:val="18"/>
              </w:rPr>
            </w:pPr>
            <w:r w:rsidRPr="00FD4E44">
              <w:rPr>
                <w:rFonts w:ascii="Verdana" w:hAnsi="Verdana"/>
                <w:sz w:val="18"/>
                <w:szCs w:val="18"/>
              </w:rPr>
              <w:t>A</w:t>
            </w:r>
          </w:p>
        </w:tc>
      </w:tr>
      <w:tr w:rsidR="0020100F" w:rsidRPr="00FD4E44" w:rsidTr="009A1B11">
        <w:trPr>
          <w:jc w:val="center"/>
        </w:trPr>
        <w:tc>
          <w:tcPr>
            <w:tcW w:w="1936" w:type="dxa"/>
            <w:tcBorders>
              <w:top w:val="nil"/>
              <w:bottom w:val="nil"/>
            </w:tcBorders>
          </w:tcPr>
          <w:p w:rsidR="00835139" w:rsidRPr="00FD4E44" w:rsidRDefault="00835139">
            <w:pPr>
              <w:rPr>
                <w:rFonts w:ascii="Verdana" w:hAnsi="Verdana"/>
                <w:sz w:val="18"/>
                <w:szCs w:val="18"/>
              </w:rPr>
            </w:pPr>
          </w:p>
          <w:p w:rsidR="00835139" w:rsidRPr="00FD4E44" w:rsidRDefault="00835139">
            <w:pPr>
              <w:rPr>
                <w:rFonts w:ascii="Verdana" w:hAnsi="Verdana"/>
                <w:sz w:val="18"/>
                <w:szCs w:val="18"/>
              </w:rPr>
            </w:pPr>
          </w:p>
        </w:tc>
        <w:tc>
          <w:tcPr>
            <w:tcW w:w="1734" w:type="dxa"/>
          </w:tcPr>
          <w:p w:rsidR="0020100F" w:rsidRPr="00FD4E44" w:rsidRDefault="00314B35" w:rsidP="00314B35">
            <w:pPr>
              <w:rPr>
                <w:rFonts w:ascii="Verdana" w:hAnsi="Verdana"/>
                <w:sz w:val="18"/>
                <w:szCs w:val="18"/>
              </w:rPr>
            </w:pPr>
            <w:r w:rsidRPr="00FD4E44">
              <w:rPr>
                <w:rFonts w:ascii="Verdana" w:hAnsi="Verdana"/>
                <w:sz w:val="18"/>
                <w:szCs w:val="25"/>
                <w:lang w:eastAsia="en-GB"/>
              </w:rPr>
              <w:t>Personal safety and security</w:t>
            </w:r>
          </w:p>
        </w:tc>
        <w:tc>
          <w:tcPr>
            <w:tcW w:w="1945" w:type="dxa"/>
          </w:tcPr>
          <w:p w:rsidR="000A23D7" w:rsidRDefault="00E06C14" w:rsidP="000A23D7">
            <w:pPr>
              <w:rPr>
                <w:rFonts w:ascii="Verdana" w:hAnsi="Verdana"/>
                <w:sz w:val="20"/>
              </w:rPr>
            </w:pPr>
            <w:r w:rsidRPr="00FD4E44">
              <w:rPr>
                <w:rFonts w:ascii="Verdana" w:hAnsi="Verdana"/>
                <w:sz w:val="18"/>
                <w:szCs w:val="18"/>
              </w:rPr>
              <w:t>Lone worker –</w:t>
            </w:r>
            <w:r w:rsidR="000A23D7">
              <w:rPr>
                <w:rFonts w:ascii="Verdana" w:hAnsi="Verdana"/>
                <w:sz w:val="18"/>
                <w:szCs w:val="18"/>
              </w:rPr>
              <w:t xml:space="preserve">working </w:t>
            </w:r>
            <w:r w:rsidR="000A23D7">
              <w:rPr>
                <w:rFonts w:ascii="Verdana" w:hAnsi="Verdana"/>
                <w:sz w:val="20"/>
              </w:rPr>
              <w:t xml:space="preserve">outside normal building occupancy. </w:t>
            </w:r>
          </w:p>
          <w:p w:rsidR="000A23D7" w:rsidRDefault="000A23D7" w:rsidP="000A23D7">
            <w:pPr>
              <w:rPr>
                <w:rFonts w:ascii="Verdana" w:hAnsi="Verdana"/>
                <w:sz w:val="20"/>
              </w:rPr>
            </w:pPr>
          </w:p>
          <w:p w:rsidR="000A23D7" w:rsidRPr="00FD4E44" w:rsidRDefault="000A23D7" w:rsidP="000A23D7">
            <w:pPr>
              <w:rPr>
                <w:rFonts w:ascii="Verdana" w:hAnsi="Verdana"/>
                <w:sz w:val="18"/>
                <w:szCs w:val="18"/>
              </w:rPr>
            </w:pPr>
            <w:r>
              <w:rPr>
                <w:rFonts w:ascii="Verdana" w:hAnsi="Verdana"/>
                <w:sz w:val="20"/>
              </w:rPr>
              <w:t xml:space="preserve">Lone worker navigating Campus at night / in the dark </w:t>
            </w:r>
          </w:p>
          <w:p w:rsidR="00314B35" w:rsidRDefault="00314B35" w:rsidP="00314B35">
            <w:pPr>
              <w:rPr>
                <w:rFonts w:ascii="Verdana" w:hAnsi="Verdana"/>
                <w:sz w:val="18"/>
                <w:szCs w:val="18"/>
              </w:rPr>
            </w:pPr>
            <w:r w:rsidRPr="00FD4E44">
              <w:rPr>
                <w:rFonts w:ascii="Verdana" w:hAnsi="Verdana"/>
                <w:sz w:val="18"/>
                <w:szCs w:val="18"/>
              </w:rPr>
              <w:t xml:space="preserve"> </w:t>
            </w:r>
          </w:p>
          <w:p w:rsidR="006D1F04" w:rsidRDefault="006D1F04" w:rsidP="00314B35">
            <w:pPr>
              <w:rPr>
                <w:rFonts w:ascii="Verdana" w:hAnsi="Verdana"/>
                <w:sz w:val="18"/>
                <w:szCs w:val="18"/>
              </w:rPr>
            </w:pPr>
          </w:p>
          <w:p w:rsidR="006D1F04" w:rsidRDefault="000A23D7" w:rsidP="00314B35">
            <w:pPr>
              <w:rPr>
                <w:rFonts w:ascii="Verdana" w:hAnsi="Verdana"/>
                <w:sz w:val="20"/>
              </w:rPr>
            </w:pPr>
            <w:r>
              <w:rPr>
                <w:rFonts w:ascii="Verdana" w:hAnsi="Verdana"/>
                <w:sz w:val="20"/>
              </w:rPr>
              <w:t xml:space="preserve">Could be subject </w:t>
            </w:r>
            <w:r w:rsidR="00E87A73">
              <w:rPr>
                <w:rFonts w:ascii="Verdana" w:hAnsi="Verdana"/>
                <w:sz w:val="20"/>
              </w:rPr>
              <w:t>to violence</w:t>
            </w:r>
            <w:r w:rsidR="006D1F04">
              <w:rPr>
                <w:rFonts w:ascii="Verdana" w:hAnsi="Verdana"/>
                <w:sz w:val="20"/>
              </w:rPr>
              <w:t xml:space="preserve"> or ag</w:t>
            </w:r>
            <w:r>
              <w:rPr>
                <w:rFonts w:ascii="Verdana" w:hAnsi="Verdana"/>
                <w:sz w:val="20"/>
              </w:rPr>
              <w:t>gression on leaving the building</w:t>
            </w:r>
            <w:r w:rsidR="00E87A73">
              <w:rPr>
                <w:rFonts w:ascii="Verdana" w:hAnsi="Verdana"/>
                <w:sz w:val="20"/>
              </w:rPr>
              <w:t xml:space="preserve">. There is an increased risk for women. </w:t>
            </w:r>
            <w:r>
              <w:rPr>
                <w:rFonts w:ascii="Verdana" w:hAnsi="Verdana"/>
                <w:sz w:val="20"/>
              </w:rPr>
              <w:t xml:space="preserve"> </w:t>
            </w:r>
          </w:p>
          <w:p w:rsidR="006D1F04" w:rsidRDefault="006D1F04" w:rsidP="00314B35">
            <w:pPr>
              <w:rPr>
                <w:rFonts w:ascii="Verdana" w:hAnsi="Verdana"/>
                <w:sz w:val="20"/>
              </w:rPr>
            </w:pPr>
          </w:p>
          <w:p w:rsidR="006D1F04" w:rsidRDefault="006D1F04" w:rsidP="00314B35">
            <w:pPr>
              <w:rPr>
                <w:rFonts w:ascii="Verdana" w:hAnsi="Verdana"/>
                <w:sz w:val="20"/>
              </w:rPr>
            </w:pPr>
          </w:p>
          <w:p w:rsidR="00314B35" w:rsidRPr="00FD4E44" w:rsidRDefault="00314B35" w:rsidP="00314B35">
            <w:pPr>
              <w:rPr>
                <w:rFonts w:ascii="Verdana" w:hAnsi="Verdana"/>
                <w:sz w:val="18"/>
                <w:szCs w:val="18"/>
              </w:rPr>
            </w:pPr>
          </w:p>
          <w:p w:rsidR="0020100F" w:rsidRPr="00FD4E44" w:rsidRDefault="0020100F">
            <w:pPr>
              <w:rPr>
                <w:rFonts w:ascii="Verdana" w:hAnsi="Verdana"/>
                <w:sz w:val="18"/>
                <w:szCs w:val="18"/>
              </w:rPr>
            </w:pPr>
          </w:p>
        </w:tc>
        <w:tc>
          <w:tcPr>
            <w:tcW w:w="5470" w:type="dxa"/>
          </w:tcPr>
          <w:p w:rsidR="000A23D7" w:rsidRPr="00FD4E44" w:rsidRDefault="000A23D7" w:rsidP="000A23D7">
            <w:pPr>
              <w:rPr>
                <w:rFonts w:ascii="Verdana" w:hAnsi="Verdana"/>
                <w:sz w:val="18"/>
                <w:szCs w:val="18"/>
              </w:rPr>
            </w:pPr>
            <w:r w:rsidRPr="00FD4E44">
              <w:rPr>
                <w:rFonts w:ascii="Verdana" w:hAnsi="Verdana"/>
                <w:sz w:val="18"/>
                <w:szCs w:val="18"/>
              </w:rPr>
              <w:t xml:space="preserve">Campus security can be contacted for assistance at any time whilst on campus – internal phone </w:t>
            </w:r>
          </w:p>
          <w:p w:rsidR="000A23D7" w:rsidRPr="00FD4E44" w:rsidRDefault="000A23D7" w:rsidP="000A23D7">
            <w:pPr>
              <w:rPr>
                <w:rFonts w:ascii="Verdana" w:hAnsi="Verdana"/>
                <w:sz w:val="18"/>
                <w:szCs w:val="18"/>
              </w:rPr>
            </w:pPr>
            <w:r w:rsidRPr="00FD4E44">
              <w:rPr>
                <w:rFonts w:ascii="Verdana" w:hAnsi="Verdana"/>
                <w:b/>
                <w:sz w:val="18"/>
                <w:szCs w:val="18"/>
              </w:rPr>
              <w:t>X 69966</w:t>
            </w:r>
            <w:r w:rsidRPr="00FD4E44">
              <w:rPr>
                <w:rFonts w:ascii="Verdana" w:hAnsi="Verdana"/>
                <w:sz w:val="18"/>
                <w:szCs w:val="18"/>
              </w:rPr>
              <w:t xml:space="preserve"> internal or </w:t>
            </w:r>
            <w:r w:rsidRPr="00FD4E44">
              <w:rPr>
                <w:rFonts w:ascii="Verdana" w:hAnsi="Verdana"/>
                <w:b/>
                <w:sz w:val="18"/>
                <w:szCs w:val="18"/>
              </w:rPr>
              <w:t>0161 306 6699</w:t>
            </w:r>
            <w:r w:rsidRPr="00FD4E44">
              <w:rPr>
                <w:rFonts w:ascii="Verdana" w:hAnsi="Verdana"/>
                <w:sz w:val="18"/>
                <w:szCs w:val="18"/>
              </w:rPr>
              <w:t xml:space="preserve"> external phone</w:t>
            </w:r>
            <w:r>
              <w:rPr>
                <w:rFonts w:ascii="Verdana" w:hAnsi="Verdana"/>
                <w:sz w:val="18"/>
                <w:szCs w:val="18"/>
              </w:rPr>
              <w:t xml:space="preserve">. Lone workers are encouraged to programme this number into their mobiles. </w:t>
            </w:r>
          </w:p>
          <w:p w:rsidR="000A23D7" w:rsidRDefault="000A23D7" w:rsidP="00FC6393">
            <w:pPr>
              <w:rPr>
                <w:rFonts w:ascii="Verdana" w:hAnsi="Verdana"/>
                <w:sz w:val="18"/>
                <w:szCs w:val="25"/>
                <w:lang w:eastAsia="en-GB"/>
              </w:rPr>
            </w:pPr>
          </w:p>
          <w:p w:rsidR="00FC6393" w:rsidRPr="00FD4E44" w:rsidRDefault="00A1441B" w:rsidP="00FC6393">
            <w:pPr>
              <w:rPr>
                <w:rFonts w:ascii="Verdana" w:hAnsi="Verdana"/>
                <w:sz w:val="18"/>
                <w:szCs w:val="25"/>
                <w:lang w:eastAsia="en-GB"/>
              </w:rPr>
            </w:pPr>
            <w:r w:rsidRPr="00FD4E44">
              <w:rPr>
                <w:rFonts w:ascii="Verdana" w:hAnsi="Verdana"/>
                <w:sz w:val="18"/>
                <w:szCs w:val="25"/>
                <w:lang w:eastAsia="en-GB"/>
              </w:rPr>
              <w:t>People are advised to take basic precaution s</w:t>
            </w:r>
            <w:r w:rsidR="00FC6393" w:rsidRPr="00FD4E44">
              <w:rPr>
                <w:rFonts w:ascii="Verdana" w:hAnsi="Verdana"/>
                <w:sz w:val="18"/>
                <w:szCs w:val="25"/>
                <w:lang w:eastAsia="en-GB"/>
              </w:rPr>
              <w:t>uch</w:t>
            </w:r>
            <w:r w:rsidRPr="00FD4E44">
              <w:rPr>
                <w:rFonts w:ascii="Verdana" w:hAnsi="Verdana"/>
                <w:sz w:val="18"/>
                <w:szCs w:val="25"/>
                <w:lang w:eastAsia="en-GB"/>
              </w:rPr>
              <w:t xml:space="preserve"> as </w:t>
            </w:r>
            <w:r w:rsidR="00FC6393" w:rsidRPr="00FD4E44">
              <w:rPr>
                <w:rFonts w:ascii="Verdana" w:hAnsi="Verdana"/>
                <w:sz w:val="18"/>
                <w:szCs w:val="25"/>
                <w:lang w:eastAsia="en-GB"/>
              </w:rPr>
              <w:t>arranging to walk to the car park with a colleague, keeping to well</w:t>
            </w:r>
            <w:r w:rsidR="00314B35" w:rsidRPr="00FD4E44">
              <w:rPr>
                <w:rFonts w:ascii="Verdana" w:hAnsi="Verdana"/>
                <w:sz w:val="18"/>
                <w:szCs w:val="25"/>
                <w:lang w:eastAsia="en-GB"/>
              </w:rPr>
              <w:t>-</w:t>
            </w:r>
            <w:r w:rsidRPr="00FD4E44">
              <w:rPr>
                <w:rFonts w:ascii="Verdana" w:hAnsi="Verdana"/>
                <w:sz w:val="18"/>
                <w:szCs w:val="25"/>
                <w:lang w:eastAsia="en-GB"/>
              </w:rPr>
              <w:t xml:space="preserve">lit areas and </w:t>
            </w:r>
            <w:r w:rsidR="00FC6393" w:rsidRPr="00FD4E44">
              <w:rPr>
                <w:rFonts w:ascii="Verdana" w:hAnsi="Verdana"/>
                <w:sz w:val="18"/>
                <w:szCs w:val="25"/>
                <w:lang w:eastAsia="en-GB"/>
              </w:rPr>
              <w:t>not taking short</w:t>
            </w:r>
            <w:r w:rsidR="00314B35" w:rsidRPr="00FD4E44">
              <w:rPr>
                <w:rFonts w:ascii="Verdana" w:hAnsi="Verdana"/>
                <w:sz w:val="18"/>
                <w:szCs w:val="25"/>
                <w:lang w:eastAsia="en-GB"/>
              </w:rPr>
              <w:t xml:space="preserve"> </w:t>
            </w:r>
            <w:r w:rsidR="00FC6393" w:rsidRPr="00FD4E44">
              <w:rPr>
                <w:rFonts w:ascii="Verdana" w:hAnsi="Verdana"/>
                <w:sz w:val="18"/>
                <w:szCs w:val="25"/>
                <w:lang w:eastAsia="en-GB"/>
              </w:rPr>
              <w:t>cuts</w:t>
            </w:r>
          </w:p>
          <w:p w:rsidR="006D1F04" w:rsidRDefault="00E87A73" w:rsidP="006D1F04">
            <w:pPr>
              <w:rPr>
                <w:rFonts w:ascii="Verdana" w:hAnsi="Verdana"/>
                <w:sz w:val="20"/>
              </w:rPr>
            </w:pPr>
            <w:r>
              <w:rPr>
                <w:rFonts w:ascii="Verdana" w:hAnsi="Verdana"/>
                <w:sz w:val="20"/>
              </w:rPr>
              <w:t>When in the building lone workers are</w:t>
            </w:r>
            <w:r w:rsidR="006D1F04">
              <w:rPr>
                <w:rFonts w:ascii="Verdana" w:hAnsi="Verdana"/>
                <w:sz w:val="20"/>
              </w:rPr>
              <w:t xml:space="preserve"> advised not to challenge suspected intruders but to phone security on x69966. </w:t>
            </w:r>
          </w:p>
          <w:p w:rsidR="006D1F04" w:rsidRDefault="006D1F04" w:rsidP="006D1F04">
            <w:pPr>
              <w:rPr>
                <w:rFonts w:ascii="Verdana" w:hAnsi="Verdana"/>
                <w:sz w:val="20"/>
              </w:rPr>
            </w:pPr>
          </w:p>
          <w:p w:rsidR="008A3248" w:rsidRPr="00FD4E44" w:rsidRDefault="008A3248" w:rsidP="00E87A73">
            <w:pPr>
              <w:rPr>
                <w:rFonts w:ascii="Verdana" w:hAnsi="Verdana"/>
                <w:sz w:val="18"/>
                <w:szCs w:val="18"/>
              </w:rPr>
            </w:pPr>
          </w:p>
        </w:tc>
        <w:tc>
          <w:tcPr>
            <w:tcW w:w="2106" w:type="dxa"/>
          </w:tcPr>
          <w:p w:rsidR="0020100F" w:rsidRPr="00FD4E44" w:rsidRDefault="009A1B11" w:rsidP="009A1B11">
            <w:pPr>
              <w:jc w:val="center"/>
              <w:rPr>
                <w:rFonts w:ascii="Verdana" w:hAnsi="Verdana"/>
                <w:sz w:val="18"/>
                <w:szCs w:val="18"/>
              </w:rPr>
            </w:pPr>
            <w:r w:rsidRPr="00FD4E44">
              <w:rPr>
                <w:rFonts w:ascii="Verdana" w:hAnsi="Verdana"/>
                <w:sz w:val="18"/>
                <w:szCs w:val="18"/>
              </w:rPr>
              <w:t>Low</w:t>
            </w:r>
          </w:p>
        </w:tc>
        <w:tc>
          <w:tcPr>
            <w:tcW w:w="984" w:type="dxa"/>
          </w:tcPr>
          <w:p w:rsidR="0020100F" w:rsidRPr="00FD4E44" w:rsidRDefault="009A1B11" w:rsidP="00B613A2">
            <w:pPr>
              <w:jc w:val="center"/>
              <w:rPr>
                <w:rFonts w:ascii="Verdana" w:hAnsi="Verdana"/>
                <w:sz w:val="18"/>
                <w:szCs w:val="18"/>
              </w:rPr>
            </w:pPr>
            <w:r w:rsidRPr="00FD4E44">
              <w:rPr>
                <w:rFonts w:ascii="Verdana" w:hAnsi="Verdana"/>
                <w:sz w:val="18"/>
                <w:szCs w:val="18"/>
              </w:rPr>
              <w:t>A</w:t>
            </w:r>
          </w:p>
        </w:tc>
      </w:tr>
      <w:tr w:rsidR="00A1441B" w:rsidRPr="00FD4E44" w:rsidTr="009A1B11">
        <w:trPr>
          <w:jc w:val="center"/>
        </w:trPr>
        <w:tc>
          <w:tcPr>
            <w:tcW w:w="1936" w:type="dxa"/>
            <w:tcBorders>
              <w:top w:val="nil"/>
              <w:bottom w:val="nil"/>
            </w:tcBorders>
          </w:tcPr>
          <w:p w:rsidR="00D616E3" w:rsidRPr="00FD4E44" w:rsidRDefault="00D616E3" w:rsidP="00D616E3">
            <w:pPr>
              <w:rPr>
                <w:rFonts w:ascii="Verdana" w:hAnsi="Verdana"/>
                <w:sz w:val="18"/>
                <w:szCs w:val="18"/>
              </w:rPr>
            </w:pPr>
            <w:r w:rsidRPr="00FD4E44">
              <w:rPr>
                <w:rFonts w:ascii="Verdana" w:hAnsi="Verdana"/>
                <w:sz w:val="18"/>
                <w:szCs w:val="18"/>
              </w:rPr>
              <w:t xml:space="preserve">Office work </w:t>
            </w:r>
          </w:p>
          <w:p w:rsidR="00A1441B" w:rsidRPr="00FD4E44" w:rsidRDefault="00A1441B">
            <w:pPr>
              <w:rPr>
                <w:rFonts w:ascii="Verdana" w:hAnsi="Verdana"/>
                <w:sz w:val="18"/>
                <w:szCs w:val="18"/>
              </w:rPr>
            </w:pPr>
          </w:p>
        </w:tc>
        <w:tc>
          <w:tcPr>
            <w:tcW w:w="1734" w:type="dxa"/>
          </w:tcPr>
          <w:p w:rsidR="00A1441B" w:rsidRPr="00FD4E44" w:rsidRDefault="00E87A73" w:rsidP="00314B35">
            <w:pPr>
              <w:rPr>
                <w:rFonts w:ascii="Verdana" w:hAnsi="Verdana"/>
                <w:sz w:val="18"/>
                <w:szCs w:val="25"/>
                <w:lang w:eastAsia="en-GB"/>
              </w:rPr>
            </w:pPr>
            <w:r>
              <w:rPr>
                <w:rFonts w:ascii="Verdana" w:hAnsi="Verdana"/>
                <w:sz w:val="18"/>
                <w:szCs w:val="25"/>
                <w:lang w:eastAsia="en-GB"/>
              </w:rPr>
              <w:t xml:space="preserve">Lone working </w:t>
            </w:r>
          </w:p>
        </w:tc>
        <w:tc>
          <w:tcPr>
            <w:tcW w:w="1945" w:type="dxa"/>
          </w:tcPr>
          <w:p w:rsidR="00A1441B" w:rsidRPr="00FD4E44" w:rsidRDefault="00E87A73" w:rsidP="00E87A73">
            <w:pPr>
              <w:rPr>
                <w:rFonts w:ascii="Verdana" w:hAnsi="Verdana"/>
                <w:sz w:val="18"/>
                <w:szCs w:val="18"/>
              </w:rPr>
            </w:pPr>
            <w:r>
              <w:rPr>
                <w:rFonts w:ascii="Verdana" w:hAnsi="Verdana"/>
                <w:sz w:val="18"/>
                <w:szCs w:val="18"/>
              </w:rPr>
              <w:t xml:space="preserve">The lone worker could be subject to the hazards described above. </w:t>
            </w:r>
          </w:p>
        </w:tc>
        <w:tc>
          <w:tcPr>
            <w:tcW w:w="5470" w:type="dxa"/>
          </w:tcPr>
          <w:p w:rsidR="00A1441B" w:rsidRPr="00FD4E44" w:rsidRDefault="00A1441B" w:rsidP="00A1441B">
            <w:pPr>
              <w:rPr>
                <w:rFonts w:ascii="Verdana" w:hAnsi="Verdana"/>
                <w:sz w:val="18"/>
                <w:szCs w:val="25"/>
                <w:lang w:eastAsia="en-GB"/>
              </w:rPr>
            </w:pPr>
            <w:r w:rsidRPr="00FD4E44">
              <w:rPr>
                <w:rFonts w:ascii="Verdana" w:hAnsi="Verdana"/>
                <w:sz w:val="18"/>
                <w:szCs w:val="25"/>
                <w:lang w:eastAsia="en-GB"/>
              </w:rPr>
              <w:t xml:space="preserve">Typical office work, the risks of lone working are no greater than being alone at home, and can take place </w:t>
            </w:r>
            <w:r w:rsidR="00E87A73">
              <w:rPr>
                <w:rFonts w:ascii="Verdana" w:hAnsi="Verdana"/>
                <w:sz w:val="18"/>
                <w:szCs w:val="25"/>
                <w:lang w:eastAsia="en-GB"/>
              </w:rPr>
              <w:t xml:space="preserve">without additional precautions for working in the office.  </w:t>
            </w:r>
          </w:p>
          <w:p w:rsidR="00D616E3" w:rsidRPr="00FD4E44" w:rsidRDefault="00D616E3" w:rsidP="00E87A73">
            <w:pPr>
              <w:rPr>
                <w:rFonts w:ascii="Verdana" w:hAnsi="Verdana"/>
                <w:sz w:val="18"/>
                <w:szCs w:val="25"/>
                <w:lang w:eastAsia="en-GB"/>
              </w:rPr>
            </w:pPr>
          </w:p>
        </w:tc>
        <w:tc>
          <w:tcPr>
            <w:tcW w:w="2106" w:type="dxa"/>
          </w:tcPr>
          <w:p w:rsidR="00A1441B" w:rsidRPr="00FD4E44" w:rsidRDefault="009A1B11" w:rsidP="009A1B11">
            <w:pPr>
              <w:jc w:val="center"/>
              <w:rPr>
                <w:rFonts w:ascii="Verdana" w:hAnsi="Verdana"/>
                <w:sz w:val="18"/>
                <w:szCs w:val="18"/>
              </w:rPr>
            </w:pPr>
            <w:r w:rsidRPr="00FD4E44">
              <w:rPr>
                <w:rFonts w:ascii="Verdana" w:hAnsi="Verdana"/>
                <w:sz w:val="18"/>
                <w:szCs w:val="18"/>
              </w:rPr>
              <w:t>Low</w:t>
            </w:r>
          </w:p>
        </w:tc>
        <w:tc>
          <w:tcPr>
            <w:tcW w:w="984" w:type="dxa"/>
          </w:tcPr>
          <w:p w:rsidR="00A1441B" w:rsidRPr="00FD4E44" w:rsidRDefault="009A1B11" w:rsidP="00B613A2">
            <w:pPr>
              <w:jc w:val="center"/>
              <w:rPr>
                <w:rFonts w:ascii="Verdana" w:hAnsi="Verdana"/>
                <w:sz w:val="18"/>
                <w:szCs w:val="18"/>
              </w:rPr>
            </w:pPr>
            <w:r w:rsidRPr="00FD4E44">
              <w:rPr>
                <w:rFonts w:ascii="Verdana" w:hAnsi="Verdana"/>
                <w:sz w:val="18"/>
                <w:szCs w:val="18"/>
              </w:rPr>
              <w:t>A</w:t>
            </w:r>
          </w:p>
        </w:tc>
      </w:tr>
      <w:tr w:rsidR="0020100F" w:rsidRPr="00FD4E44" w:rsidTr="009A1B11">
        <w:trPr>
          <w:jc w:val="center"/>
        </w:trPr>
        <w:tc>
          <w:tcPr>
            <w:tcW w:w="1936" w:type="dxa"/>
            <w:tcBorders>
              <w:top w:val="nil"/>
            </w:tcBorders>
          </w:tcPr>
          <w:p w:rsidR="00D616E3" w:rsidRPr="00FD4E44" w:rsidRDefault="00D616E3" w:rsidP="00D616E3">
            <w:pPr>
              <w:rPr>
                <w:rFonts w:ascii="Verdana" w:hAnsi="Verdana"/>
                <w:sz w:val="18"/>
                <w:szCs w:val="18"/>
              </w:rPr>
            </w:pPr>
            <w:r w:rsidRPr="00FD4E44">
              <w:rPr>
                <w:rFonts w:ascii="Verdana" w:hAnsi="Verdana"/>
                <w:sz w:val="18"/>
                <w:szCs w:val="18"/>
              </w:rPr>
              <w:t xml:space="preserve">High risk activities in laboratories </w:t>
            </w:r>
          </w:p>
          <w:p w:rsidR="002D7ABB" w:rsidRPr="00FD4E44" w:rsidRDefault="00D616E3">
            <w:pPr>
              <w:rPr>
                <w:rFonts w:ascii="Verdana" w:hAnsi="Verdana"/>
                <w:sz w:val="18"/>
                <w:szCs w:val="18"/>
              </w:rPr>
            </w:pPr>
            <w:r w:rsidRPr="00FD4E44">
              <w:rPr>
                <w:rFonts w:ascii="Verdana" w:hAnsi="Verdana"/>
                <w:sz w:val="18"/>
                <w:szCs w:val="18"/>
              </w:rPr>
              <w:t xml:space="preserve"> </w:t>
            </w:r>
          </w:p>
          <w:p w:rsidR="00835139" w:rsidRPr="00FD4E44" w:rsidRDefault="00835139">
            <w:pPr>
              <w:rPr>
                <w:rFonts w:ascii="Verdana" w:hAnsi="Verdana"/>
                <w:sz w:val="18"/>
                <w:szCs w:val="18"/>
              </w:rPr>
            </w:pPr>
          </w:p>
        </w:tc>
        <w:tc>
          <w:tcPr>
            <w:tcW w:w="1734" w:type="dxa"/>
          </w:tcPr>
          <w:p w:rsidR="00E34319" w:rsidRDefault="00CA35C0" w:rsidP="00CA35C0">
            <w:pPr>
              <w:rPr>
                <w:rFonts w:ascii="Verdana" w:hAnsi="Verdana"/>
                <w:sz w:val="18"/>
                <w:szCs w:val="18"/>
              </w:rPr>
            </w:pPr>
            <w:r>
              <w:rPr>
                <w:rFonts w:ascii="Verdana" w:hAnsi="Verdana"/>
                <w:sz w:val="18"/>
                <w:szCs w:val="18"/>
              </w:rPr>
              <w:t>Use of h</w:t>
            </w:r>
            <w:r w:rsidR="00E06C14" w:rsidRPr="00FD4E44">
              <w:rPr>
                <w:rFonts w:ascii="Verdana" w:hAnsi="Verdana"/>
                <w:sz w:val="18"/>
                <w:szCs w:val="18"/>
              </w:rPr>
              <w:t>azardous substances</w:t>
            </w:r>
            <w:r w:rsidR="00E34319">
              <w:rPr>
                <w:rFonts w:ascii="Verdana" w:hAnsi="Verdana"/>
                <w:sz w:val="18"/>
                <w:szCs w:val="18"/>
              </w:rPr>
              <w:t xml:space="preserve"> in the laboratory. </w:t>
            </w:r>
          </w:p>
          <w:p w:rsidR="00E34319" w:rsidRDefault="00E34319" w:rsidP="00CA35C0">
            <w:pPr>
              <w:rPr>
                <w:rFonts w:ascii="Verdana" w:hAnsi="Verdana"/>
                <w:sz w:val="18"/>
                <w:szCs w:val="18"/>
              </w:rPr>
            </w:pPr>
          </w:p>
          <w:p w:rsidR="0020100F" w:rsidRPr="00FD4E44" w:rsidRDefault="0020100F" w:rsidP="00CA35C0">
            <w:pPr>
              <w:rPr>
                <w:rFonts w:ascii="Verdana" w:hAnsi="Verdana"/>
                <w:sz w:val="18"/>
                <w:szCs w:val="18"/>
              </w:rPr>
            </w:pPr>
          </w:p>
        </w:tc>
        <w:tc>
          <w:tcPr>
            <w:tcW w:w="1945" w:type="dxa"/>
          </w:tcPr>
          <w:p w:rsidR="00D616E3" w:rsidRPr="00FD4E44" w:rsidRDefault="00CA35C0">
            <w:pPr>
              <w:rPr>
                <w:rFonts w:ascii="Verdana" w:hAnsi="Verdana"/>
                <w:sz w:val="18"/>
                <w:szCs w:val="18"/>
              </w:rPr>
            </w:pPr>
            <w:r>
              <w:rPr>
                <w:rFonts w:ascii="Verdana" w:hAnsi="Verdana"/>
                <w:sz w:val="18"/>
                <w:szCs w:val="18"/>
              </w:rPr>
              <w:t xml:space="preserve">Lone worker. </w:t>
            </w:r>
          </w:p>
          <w:p w:rsidR="00D616E3" w:rsidRDefault="00D616E3">
            <w:pPr>
              <w:rPr>
                <w:rFonts w:ascii="Verdana" w:hAnsi="Verdana"/>
                <w:sz w:val="18"/>
                <w:szCs w:val="18"/>
              </w:rPr>
            </w:pPr>
          </w:p>
          <w:p w:rsidR="00CA35C0" w:rsidRDefault="00CA35C0">
            <w:pPr>
              <w:rPr>
                <w:rFonts w:ascii="Verdana" w:hAnsi="Verdana"/>
                <w:sz w:val="18"/>
                <w:szCs w:val="18"/>
              </w:rPr>
            </w:pPr>
            <w:r>
              <w:rPr>
                <w:rFonts w:ascii="Verdana" w:hAnsi="Verdana"/>
                <w:sz w:val="18"/>
                <w:szCs w:val="18"/>
              </w:rPr>
              <w:t xml:space="preserve">Exposure to hazardous substances, chemical burns, irreversible eye damage, </w:t>
            </w:r>
            <w:r w:rsidRPr="00FD4E44">
              <w:rPr>
                <w:rFonts w:ascii="Verdana" w:hAnsi="Verdana"/>
                <w:sz w:val="18"/>
                <w:szCs w:val="18"/>
              </w:rPr>
              <w:t xml:space="preserve">aspiration, </w:t>
            </w:r>
            <w:r w:rsidRPr="00FD4E44">
              <w:rPr>
                <w:rFonts w:ascii="Verdana" w:hAnsi="Verdana"/>
                <w:sz w:val="18"/>
                <w:szCs w:val="18"/>
              </w:rPr>
              <w:lastRenderedPageBreak/>
              <w:t>suffocation,</w:t>
            </w:r>
            <w:r>
              <w:rPr>
                <w:rFonts w:ascii="Verdana" w:hAnsi="Verdana"/>
                <w:sz w:val="18"/>
                <w:szCs w:val="18"/>
              </w:rPr>
              <w:t xml:space="preserve"> death. Exposure to radioactive substances.  </w:t>
            </w:r>
          </w:p>
          <w:p w:rsidR="00CA35C0" w:rsidRDefault="00CA35C0">
            <w:pPr>
              <w:rPr>
                <w:rFonts w:ascii="Verdana" w:hAnsi="Verdana"/>
                <w:sz w:val="18"/>
                <w:szCs w:val="18"/>
              </w:rPr>
            </w:pPr>
          </w:p>
          <w:p w:rsidR="00CA35C0" w:rsidRPr="00FD4E44" w:rsidRDefault="00CA35C0">
            <w:pPr>
              <w:rPr>
                <w:rFonts w:ascii="Verdana" w:hAnsi="Verdana"/>
                <w:sz w:val="18"/>
                <w:szCs w:val="18"/>
              </w:rPr>
            </w:pPr>
          </w:p>
          <w:p w:rsidR="0020100F" w:rsidRDefault="00D616E3" w:rsidP="00CA35C0">
            <w:pPr>
              <w:rPr>
                <w:rFonts w:ascii="Verdana" w:hAnsi="Verdana"/>
                <w:sz w:val="18"/>
                <w:szCs w:val="18"/>
              </w:rPr>
            </w:pPr>
            <w:r w:rsidRPr="00FD4E44">
              <w:rPr>
                <w:rFonts w:ascii="Verdana" w:hAnsi="Verdana"/>
                <w:sz w:val="18"/>
                <w:szCs w:val="18"/>
              </w:rPr>
              <w:t xml:space="preserve">Chemical burns, </w:t>
            </w:r>
            <w:r w:rsidR="00A176CC" w:rsidRPr="00FD4E44">
              <w:rPr>
                <w:rFonts w:ascii="Verdana" w:hAnsi="Verdana"/>
                <w:sz w:val="18"/>
                <w:szCs w:val="18"/>
              </w:rPr>
              <w:t xml:space="preserve">irreversible eye damage, </w:t>
            </w:r>
            <w:r w:rsidR="00CA35C0">
              <w:rPr>
                <w:rFonts w:ascii="Verdana" w:hAnsi="Verdana"/>
                <w:sz w:val="18"/>
                <w:szCs w:val="18"/>
              </w:rPr>
              <w:t xml:space="preserve">exposure to hazardous substances, fire.  </w:t>
            </w:r>
            <w:r w:rsidR="00A176CC" w:rsidRPr="00FD4E44">
              <w:rPr>
                <w:rFonts w:ascii="Verdana" w:hAnsi="Verdana"/>
                <w:sz w:val="18"/>
                <w:szCs w:val="18"/>
              </w:rPr>
              <w:t xml:space="preserve"> </w:t>
            </w:r>
          </w:p>
          <w:p w:rsidR="00106E1C" w:rsidRDefault="00106E1C" w:rsidP="00CA35C0">
            <w:pPr>
              <w:rPr>
                <w:rFonts w:ascii="Verdana" w:hAnsi="Verdana"/>
                <w:sz w:val="18"/>
                <w:szCs w:val="18"/>
              </w:rPr>
            </w:pPr>
          </w:p>
          <w:p w:rsidR="00106E1C" w:rsidRPr="00FD4E44" w:rsidRDefault="00106E1C" w:rsidP="00CA35C0">
            <w:pPr>
              <w:rPr>
                <w:rFonts w:ascii="Verdana" w:hAnsi="Verdana"/>
                <w:sz w:val="18"/>
                <w:szCs w:val="18"/>
              </w:rPr>
            </w:pPr>
            <w:r>
              <w:rPr>
                <w:rFonts w:ascii="Verdana" w:hAnsi="Verdana"/>
                <w:sz w:val="18"/>
                <w:szCs w:val="18"/>
              </w:rPr>
              <w:t xml:space="preserve">Getting trapped e.g. in a cold room. </w:t>
            </w:r>
          </w:p>
        </w:tc>
        <w:tc>
          <w:tcPr>
            <w:tcW w:w="5470" w:type="dxa"/>
          </w:tcPr>
          <w:p w:rsidR="00A176CC" w:rsidRDefault="00CA35C0" w:rsidP="00A176CC">
            <w:pPr>
              <w:rPr>
                <w:rFonts w:ascii="Verdana" w:hAnsi="Verdana"/>
                <w:sz w:val="18"/>
                <w:szCs w:val="18"/>
              </w:rPr>
            </w:pPr>
            <w:r>
              <w:rPr>
                <w:rFonts w:ascii="Verdana" w:hAnsi="Verdana"/>
                <w:sz w:val="18"/>
                <w:szCs w:val="18"/>
              </w:rPr>
              <w:lastRenderedPageBreak/>
              <w:t xml:space="preserve">The following high risk activities are prohibited </w:t>
            </w:r>
          </w:p>
          <w:p w:rsidR="00CA35C0" w:rsidRPr="00FD4E44" w:rsidRDefault="00CA35C0" w:rsidP="00A176CC">
            <w:pPr>
              <w:rPr>
                <w:rFonts w:ascii="Verdana" w:hAnsi="Verdana"/>
                <w:sz w:val="18"/>
                <w:szCs w:val="18"/>
              </w:rPr>
            </w:pPr>
          </w:p>
          <w:p w:rsidR="00CA35C0" w:rsidRPr="00CA35C0" w:rsidRDefault="00CA35C0" w:rsidP="00CA35C0">
            <w:pPr>
              <w:numPr>
                <w:ilvl w:val="0"/>
                <w:numId w:val="3"/>
              </w:numPr>
              <w:rPr>
                <w:rFonts w:ascii="Verdana" w:hAnsi="Verdana"/>
                <w:sz w:val="18"/>
                <w:szCs w:val="18"/>
              </w:rPr>
            </w:pPr>
            <w:r w:rsidRPr="00CA35C0">
              <w:rPr>
                <w:rFonts w:ascii="Verdana" w:hAnsi="Verdana"/>
                <w:sz w:val="18"/>
                <w:szCs w:val="18"/>
              </w:rPr>
              <w:t xml:space="preserve">Handing stock bottles of </w:t>
            </w:r>
            <w:r>
              <w:rPr>
                <w:rFonts w:ascii="Verdana" w:hAnsi="Verdana"/>
                <w:sz w:val="18"/>
                <w:szCs w:val="18"/>
              </w:rPr>
              <w:t xml:space="preserve">highly hazardous chemicals e.g. corrosives, aldehydes, highly flammable substances. </w:t>
            </w:r>
          </w:p>
          <w:p w:rsidR="00FE6CE9" w:rsidRPr="00FD4E44" w:rsidRDefault="00FE6CE9" w:rsidP="00A176CC">
            <w:pPr>
              <w:numPr>
                <w:ilvl w:val="0"/>
                <w:numId w:val="3"/>
              </w:numPr>
              <w:rPr>
                <w:rFonts w:ascii="Verdana" w:hAnsi="Verdana"/>
                <w:sz w:val="18"/>
                <w:szCs w:val="18"/>
              </w:rPr>
            </w:pPr>
            <w:r w:rsidRPr="00FD4E44">
              <w:rPr>
                <w:rFonts w:ascii="Verdana" w:hAnsi="Verdana" w:cs="Verdana"/>
                <w:sz w:val="18"/>
                <w:lang w:eastAsia="en-GB"/>
              </w:rPr>
              <w:t>Radioisotopes in excess of 37MBq (1mCi) are not to be used</w:t>
            </w:r>
            <w:r w:rsidR="00E34319">
              <w:rPr>
                <w:rFonts w:ascii="Verdana" w:hAnsi="Verdana" w:cs="Verdana"/>
                <w:sz w:val="18"/>
                <w:lang w:eastAsia="en-GB"/>
              </w:rPr>
              <w:t xml:space="preserve">. </w:t>
            </w:r>
            <w:r w:rsidRPr="00FD4E44">
              <w:rPr>
                <w:rFonts w:ascii="Verdana" w:hAnsi="Verdana" w:cs="Verdana"/>
                <w:sz w:val="18"/>
                <w:lang w:eastAsia="en-GB"/>
              </w:rPr>
              <w:t xml:space="preserve"> </w:t>
            </w:r>
          </w:p>
          <w:p w:rsidR="00E34319" w:rsidRDefault="00A176CC" w:rsidP="00A176CC">
            <w:pPr>
              <w:numPr>
                <w:ilvl w:val="0"/>
                <w:numId w:val="3"/>
              </w:numPr>
              <w:rPr>
                <w:rFonts w:ascii="Verdana" w:hAnsi="Verdana"/>
                <w:sz w:val="18"/>
                <w:szCs w:val="18"/>
              </w:rPr>
            </w:pPr>
            <w:r w:rsidRPr="00E34319">
              <w:rPr>
                <w:rFonts w:ascii="Verdana" w:hAnsi="Verdana"/>
                <w:sz w:val="18"/>
                <w:szCs w:val="18"/>
              </w:rPr>
              <w:t>Poisons</w:t>
            </w:r>
            <w:r w:rsidR="00E34319" w:rsidRPr="00E34319">
              <w:rPr>
                <w:rFonts w:ascii="Verdana" w:hAnsi="Verdana"/>
                <w:sz w:val="18"/>
                <w:szCs w:val="18"/>
              </w:rPr>
              <w:t xml:space="preserve">, </w:t>
            </w:r>
            <w:r w:rsidRPr="00E34319">
              <w:rPr>
                <w:rFonts w:ascii="Verdana" w:hAnsi="Verdana"/>
                <w:sz w:val="18"/>
                <w:szCs w:val="18"/>
              </w:rPr>
              <w:t xml:space="preserve">toxins, </w:t>
            </w:r>
            <w:r w:rsidR="00E34319">
              <w:rPr>
                <w:rFonts w:ascii="Verdana" w:hAnsi="Verdana"/>
                <w:sz w:val="18"/>
                <w:szCs w:val="18"/>
              </w:rPr>
              <w:t xml:space="preserve">carcinogens, mutagens and reproductive toxins. </w:t>
            </w:r>
          </w:p>
          <w:p w:rsidR="00E34319" w:rsidRDefault="00E34319" w:rsidP="00E34319">
            <w:pPr>
              <w:numPr>
                <w:ilvl w:val="0"/>
                <w:numId w:val="3"/>
              </w:numPr>
              <w:rPr>
                <w:rFonts w:ascii="Verdana" w:hAnsi="Verdana"/>
                <w:sz w:val="18"/>
                <w:szCs w:val="18"/>
              </w:rPr>
            </w:pPr>
            <w:r w:rsidRPr="00FD4E44">
              <w:rPr>
                <w:rFonts w:ascii="Verdana" w:hAnsi="Verdana"/>
                <w:sz w:val="18"/>
                <w:szCs w:val="18"/>
              </w:rPr>
              <w:lastRenderedPageBreak/>
              <w:t>Some biological agents – refer to BioCOSHH risk assessment</w:t>
            </w:r>
            <w:r>
              <w:rPr>
                <w:rFonts w:ascii="Verdana" w:hAnsi="Verdana"/>
                <w:sz w:val="18"/>
                <w:szCs w:val="18"/>
              </w:rPr>
              <w:t>.</w:t>
            </w:r>
            <w:r w:rsidRPr="00FD4E44">
              <w:rPr>
                <w:rFonts w:ascii="Verdana" w:hAnsi="Verdana"/>
                <w:sz w:val="18"/>
                <w:szCs w:val="18"/>
              </w:rPr>
              <w:t xml:space="preserve">  </w:t>
            </w:r>
          </w:p>
          <w:p w:rsidR="00E34319" w:rsidRDefault="00E34319" w:rsidP="00A176CC">
            <w:pPr>
              <w:numPr>
                <w:ilvl w:val="0"/>
                <w:numId w:val="3"/>
              </w:numPr>
              <w:rPr>
                <w:rFonts w:ascii="Verdana" w:hAnsi="Verdana"/>
                <w:sz w:val="18"/>
                <w:szCs w:val="18"/>
              </w:rPr>
            </w:pPr>
            <w:r>
              <w:rPr>
                <w:rFonts w:ascii="Verdana" w:hAnsi="Verdana"/>
                <w:sz w:val="18"/>
                <w:szCs w:val="18"/>
              </w:rPr>
              <w:t>Any other substance considered to be hazardous or where contraindicated in COSHH risk assessments.</w:t>
            </w:r>
          </w:p>
          <w:p w:rsidR="00B33CE7" w:rsidRDefault="00B33CE7" w:rsidP="00A176CC">
            <w:pPr>
              <w:numPr>
                <w:ilvl w:val="0"/>
                <w:numId w:val="3"/>
              </w:numPr>
              <w:rPr>
                <w:rFonts w:ascii="Verdana" w:hAnsi="Verdana"/>
                <w:sz w:val="18"/>
                <w:szCs w:val="18"/>
              </w:rPr>
            </w:pPr>
            <w:r>
              <w:rPr>
                <w:rFonts w:ascii="Verdana" w:hAnsi="Verdana"/>
                <w:sz w:val="18"/>
                <w:szCs w:val="18"/>
              </w:rPr>
              <w:t>Work involving the use of naked flames</w:t>
            </w:r>
          </w:p>
          <w:p w:rsidR="00106E1C" w:rsidRDefault="00106E1C" w:rsidP="00106E1C">
            <w:pPr>
              <w:numPr>
                <w:ilvl w:val="0"/>
                <w:numId w:val="3"/>
              </w:numPr>
              <w:rPr>
                <w:rFonts w:ascii="Verdana" w:hAnsi="Verdana"/>
                <w:sz w:val="18"/>
                <w:szCs w:val="18"/>
              </w:rPr>
            </w:pPr>
            <w:r>
              <w:rPr>
                <w:rFonts w:ascii="Verdana" w:hAnsi="Verdana" w:cs="Verdana"/>
                <w:color w:val="000000"/>
                <w:sz w:val="18"/>
                <w:szCs w:val="18"/>
              </w:rPr>
              <w:t>U</w:t>
            </w:r>
            <w:r w:rsidRPr="00C06607">
              <w:rPr>
                <w:rFonts w:ascii="Verdana" w:hAnsi="Verdana" w:cs="Verdana"/>
                <w:color w:val="000000"/>
                <w:sz w:val="18"/>
                <w:szCs w:val="18"/>
              </w:rPr>
              <w:t xml:space="preserve">se </w:t>
            </w:r>
            <w:r>
              <w:rPr>
                <w:rFonts w:ascii="Verdana" w:hAnsi="Verdana" w:cs="Verdana"/>
                <w:color w:val="000000"/>
                <w:sz w:val="18"/>
                <w:szCs w:val="18"/>
              </w:rPr>
              <w:t xml:space="preserve">of </w:t>
            </w:r>
            <w:r w:rsidRPr="00C06607">
              <w:rPr>
                <w:rFonts w:ascii="Verdana" w:hAnsi="Verdana" w:cs="Verdana"/>
                <w:color w:val="000000"/>
                <w:sz w:val="18"/>
                <w:szCs w:val="18"/>
              </w:rPr>
              <w:t>equipment likely to cause serious injury if anything goes wrong e.g. lasers, French p</w:t>
            </w:r>
            <w:r>
              <w:rPr>
                <w:rFonts w:ascii="Verdana" w:hAnsi="Verdana" w:cs="Verdana"/>
                <w:color w:val="000000"/>
                <w:sz w:val="18"/>
                <w:szCs w:val="18"/>
              </w:rPr>
              <w:t>ress, hydrogen compressors, cryostats, microtomes, Bunsen burners.</w:t>
            </w:r>
          </w:p>
          <w:p w:rsidR="00106E1C" w:rsidRPr="00106E1C" w:rsidRDefault="00106E1C" w:rsidP="00106E1C">
            <w:pPr>
              <w:numPr>
                <w:ilvl w:val="0"/>
                <w:numId w:val="3"/>
              </w:numPr>
              <w:rPr>
                <w:rFonts w:ascii="Verdana" w:hAnsi="Verdana"/>
                <w:sz w:val="18"/>
                <w:szCs w:val="18"/>
              </w:rPr>
            </w:pPr>
            <w:r>
              <w:rPr>
                <w:rFonts w:ascii="Verdana" w:hAnsi="Verdana" w:cs="Verdana"/>
                <w:color w:val="000000"/>
                <w:sz w:val="18"/>
                <w:szCs w:val="18"/>
              </w:rPr>
              <w:t>L</w:t>
            </w:r>
            <w:r w:rsidRPr="00106E1C">
              <w:rPr>
                <w:rFonts w:ascii="Verdana" w:hAnsi="Verdana" w:cs="Verdana"/>
                <w:color w:val="000000"/>
                <w:sz w:val="18"/>
                <w:szCs w:val="18"/>
              </w:rPr>
              <w:t xml:space="preserve">one work in confined spaces e.g. </w:t>
            </w:r>
            <w:r w:rsidRPr="00106E1C">
              <w:rPr>
                <w:rFonts w:ascii="Verdana" w:hAnsi="Verdana" w:cs="Verdana"/>
                <w:b/>
                <w:color w:val="000000"/>
                <w:sz w:val="18"/>
                <w:szCs w:val="18"/>
              </w:rPr>
              <w:t>cold room</w:t>
            </w:r>
            <w:r w:rsidRPr="00106E1C">
              <w:rPr>
                <w:rFonts w:ascii="Verdana" w:hAnsi="Verdana" w:cs="Verdana"/>
                <w:color w:val="000000"/>
                <w:sz w:val="18"/>
                <w:szCs w:val="18"/>
              </w:rPr>
              <w:t>.</w:t>
            </w:r>
          </w:p>
          <w:p w:rsidR="00106E1C" w:rsidRDefault="00106E1C" w:rsidP="00106E1C">
            <w:pPr>
              <w:ind w:left="720"/>
              <w:rPr>
                <w:rFonts w:ascii="Verdana" w:hAnsi="Verdana"/>
                <w:sz w:val="18"/>
                <w:szCs w:val="18"/>
              </w:rPr>
            </w:pPr>
            <w:r w:rsidRPr="00106E1C">
              <w:rPr>
                <w:rFonts w:ascii="Verdana" w:hAnsi="Verdana" w:cs="Verdana"/>
                <w:color w:val="000000"/>
                <w:sz w:val="18"/>
                <w:szCs w:val="18"/>
              </w:rPr>
              <w:t xml:space="preserve"> </w:t>
            </w:r>
          </w:p>
          <w:p w:rsidR="00106E1C" w:rsidRPr="00C06607" w:rsidRDefault="00106E1C" w:rsidP="00106E1C">
            <w:pPr>
              <w:spacing w:before="120" w:after="240"/>
              <w:rPr>
                <w:rFonts w:ascii="Verdana" w:hAnsi="Verdana" w:cs="Verdana"/>
                <w:color w:val="000000"/>
                <w:sz w:val="18"/>
                <w:szCs w:val="18"/>
              </w:rPr>
            </w:pPr>
            <w:r>
              <w:rPr>
                <w:rFonts w:ascii="Verdana" w:hAnsi="Verdana" w:cs="Verdana"/>
                <w:color w:val="000000"/>
                <w:sz w:val="18"/>
                <w:szCs w:val="18"/>
              </w:rPr>
              <w:t xml:space="preserve">  </w:t>
            </w:r>
          </w:p>
          <w:p w:rsidR="00E34319" w:rsidRDefault="00E34319" w:rsidP="00E34319">
            <w:pPr>
              <w:rPr>
                <w:rFonts w:ascii="Verdana" w:hAnsi="Verdana"/>
                <w:sz w:val="18"/>
                <w:szCs w:val="18"/>
              </w:rPr>
            </w:pPr>
          </w:p>
          <w:p w:rsidR="00E34319" w:rsidRDefault="00E34319" w:rsidP="00E34319">
            <w:pPr>
              <w:rPr>
                <w:rFonts w:ascii="Verdana" w:hAnsi="Verdana"/>
                <w:sz w:val="18"/>
                <w:szCs w:val="18"/>
              </w:rPr>
            </w:pPr>
          </w:p>
          <w:p w:rsidR="00E34319" w:rsidRDefault="00E34319" w:rsidP="00E34319">
            <w:pPr>
              <w:rPr>
                <w:rFonts w:ascii="Verdana" w:hAnsi="Verdana"/>
                <w:sz w:val="18"/>
                <w:szCs w:val="18"/>
              </w:rPr>
            </w:pPr>
          </w:p>
          <w:p w:rsidR="00E34319" w:rsidRDefault="00E34319" w:rsidP="00E34319">
            <w:pPr>
              <w:rPr>
                <w:rFonts w:ascii="Verdana" w:hAnsi="Verdana"/>
                <w:sz w:val="18"/>
                <w:szCs w:val="18"/>
              </w:rPr>
            </w:pPr>
          </w:p>
          <w:p w:rsidR="00E34319" w:rsidRDefault="00E34319" w:rsidP="00E34319">
            <w:pPr>
              <w:rPr>
                <w:rFonts w:ascii="Verdana" w:hAnsi="Verdana"/>
                <w:sz w:val="18"/>
                <w:szCs w:val="18"/>
              </w:rPr>
            </w:pPr>
          </w:p>
          <w:p w:rsidR="00A1441B" w:rsidRDefault="00A1441B" w:rsidP="00E34319">
            <w:pPr>
              <w:rPr>
                <w:rFonts w:ascii="Verdana" w:hAnsi="Verdana"/>
                <w:sz w:val="18"/>
                <w:szCs w:val="18"/>
              </w:rPr>
            </w:pPr>
          </w:p>
          <w:p w:rsidR="00514C1C" w:rsidRPr="00FD4E44" w:rsidRDefault="00514C1C" w:rsidP="00E34319">
            <w:pPr>
              <w:rPr>
                <w:rFonts w:ascii="Verdana" w:hAnsi="Verdana"/>
                <w:sz w:val="18"/>
                <w:szCs w:val="18"/>
              </w:rPr>
            </w:pPr>
          </w:p>
        </w:tc>
        <w:tc>
          <w:tcPr>
            <w:tcW w:w="2106" w:type="dxa"/>
          </w:tcPr>
          <w:p w:rsidR="0020100F" w:rsidRPr="00FD4E44" w:rsidRDefault="009A1B11" w:rsidP="009A1B11">
            <w:pPr>
              <w:jc w:val="center"/>
              <w:rPr>
                <w:rFonts w:ascii="Verdana" w:hAnsi="Verdana"/>
                <w:sz w:val="18"/>
                <w:szCs w:val="18"/>
              </w:rPr>
            </w:pPr>
            <w:r w:rsidRPr="00FD4E44">
              <w:rPr>
                <w:rFonts w:ascii="Verdana" w:hAnsi="Verdana"/>
                <w:sz w:val="18"/>
                <w:szCs w:val="18"/>
              </w:rPr>
              <w:lastRenderedPageBreak/>
              <w:t>Low</w:t>
            </w:r>
          </w:p>
        </w:tc>
        <w:tc>
          <w:tcPr>
            <w:tcW w:w="984" w:type="dxa"/>
          </w:tcPr>
          <w:p w:rsidR="0020100F" w:rsidRPr="00FD4E44" w:rsidRDefault="009A1B11" w:rsidP="00B613A2">
            <w:pPr>
              <w:jc w:val="center"/>
              <w:rPr>
                <w:rFonts w:ascii="Verdana" w:hAnsi="Verdana"/>
                <w:sz w:val="18"/>
                <w:szCs w:val="18"/>
              </w:rPr>
            </w:pPr>
            <w:r w:rsidRPr="00FD4E44">
              <w:rPr>
                <w:rFonts w:ascii="Verdana" w:hAnsi="Verdana"/>
                <w:sz w:val="18"/>
                <w:szCs w:val="18"/>
              </w:rPr>
              <w:t>A</w:t>
            </w:r>
          </w:p>
        </w:tc>
      </w:tr>
      <w:tr w:rsidR="00E06C14" w:rsidRPr="00FD4E44" w:rsidTr="00FD4E44">
        <w:trPr>
          <w:jc w:val="center"/>
        </w:trPr>
        <w:tc>
          <w:tcPr>
            <w:tcW w:w="1936" w:type="dxa"/>
            <w:tcBorders>
              <w:top w:val="nil"/>
            </w:tcBorders>
            <w:shd w:val="clear" w:color="auto" w:fill="auto"/>
          </w:tcPr>
          <w:p w:rsidR="00E06C14" w:rsidRPr="00FD4E44" w:rsidRDefault="00E06C14" w:rsidP="00E3746A">
            <w:pPr>
              <w:rPr>
                <w:rFonts w:ascii="Verdana" w:hAnsi="Verdana"/>
                <w:sz w:val="18"/>
                <w:szCs w:val="18"/>
              </w:rPr>
            </w:pPr>
            <w:r w:rsidRPr="00FD4E44">
              <w:rPr>
                <w:rFonts w:ascii="Verdana" w:hAnsi="Verdana"/>
                <w:sz w:val="18"/>
                <w:szCs w:val="18"/>
              </w:rPr>
              <w:lastRenderedPageBreak/>
              <w:t xml:space="preserve">Use of compressed gases  </w:t>
            </w:r>
          </w:p>
          <w:p w:rsidR="00E06C14" w:rsidRPr="00FD4E44" w:rsidRDefault="00E06C14" w:rsidP="00E3746A">
            <w:pPr>
              <w:rPr>
                <w:rFonts w:ascii="Verdana" w:hAnsi="Verdana"/>
                <w:sz w:val="18"/>
                <w:szCs w:val="18"/>
              </w:rPr>
            </w:pPr>
          </w:p>
        </w:tc>
        <w:tc>
          <w:tcPr>
            <w:tcW w:w="1734" w:type="dxa"/>
            <w:shd w:val="clear" w:color="auto" w:fill="auto"/>
          </w:tcPr>
          <w:p w:rsidR="00E06C14" w:rsidRPr="00FD4E44" w:rsidRDefault="00E34319" w:rsidP="00E3746A">
            <w:pPr>
              <w:rPr>
                <w:rFonts w:ascii="Verdana" w:hAnsi="Verdana"/>
                <w:sz w:val="18"/>
                <w:szCs w:val="18"/>
              </w:rPr>
            </w:pPr>
            <w:r>
              <w:rPr>
                <w:rFonts w:ascii="Verdana" w:hAnsi="Verdana"/>
                <w:sz w:val="18"/>
                <w:szCs w:val="18"/>
              </w:rPr>
              <w:t xml:space="preserve">Compressed gases. </w:t>
            </w:r>
            <w:r w:rsidR="00E06C14" w:rsidRPr="00FD4E44">
              <w:rPr>
                <w:rFonts w:ascii="Verdana" w:hAnsi="Verdana"/>
                <w:sz w:val="18"/>
                <w:szCs w:val="18"/>
              </w:rPr>
              <w:t xml:space="preserve"> </w:t>
            </w:r>
          </w:p>
        </w:tc>
        <w:tc>
          <w:tcPr>
            <w:tcW w:w="1945" w:type="dxa"/>
            <w:shd w:val="clear" w:color="auto" w:fill="auto"/>
          </w:tcPr>
          <w:p w:rsidR="00E34319" w:rsidRPr="00FD4E44" w:rsidRDefault="00E06C14" w:rsidP="00E34319">
            <w:pPr>
              <w:rPr>
                <w:rFonts w:ascii="Verdana" w:hAnsi="Verdana"/>
                <w:sz w:val="18"/>
                <w:szCs w:val="18"/>
              </w:rPr>
            </w:pPr>
            <w:r w:rsidRPr="00FD4E44">
              <w:rPr>
                <w:rFonts w:ascii="Verdana" w:hAnsi="Verdana"/>
                <w:sz w:val="18"/>
                <w:szCs w:val="18"/>
              </w:rPr>
              <w:t>User - over pressurised cylinder</w:t>
            </w:r>
            <w:r w:rsidR="00E34319">
              <w:rPr>
                <w:rFonts w:ascii="Verdana" w:hAnsi="Verdana"/>
                <w:sz w:val="18"/>
                <w:szCs w:val="18"/>
              </w:rPr>
              <w:t xml:space="preserve">, health and physical hazards of the gas being handled. </w:t>
            </w:r>
          </w:p>
          <w:p w:rsidR="00E06C14" w:rsidRPr="00FD4E44" w:rsidRDefault="00E34319" w:rsidP="00E34319">
            <w:pPr>
              <w:rPr>
                <w:rFonts w:ascii="Verdana" w:hAnsi="Verdana"/>
                <w:sz w:val="18"/>
                <w:szCs w:val="18"/>
              </w:rPr>
            </w:pPr>
            <w:r>
              <w:rPr>
                <w:rFonts w:ascii="Verdana" w:hAnsi="Verdana"/>
                <w:sz w:val="18"/>
                <w:szCs w:val="18"/>
              </w:rPr>
              <w:t xml:space="preserve">Crush injuries from falling </w:t>
            </w:r>
            <w:r w:rsidR="00E06C14" w:rsidRPr="00FD4E44">
              <w:rPr>
                <w:rFonts w:ascii="Verdana" w:hAnsi="Verdana"/>
                <w:sz w:val="18"/>
                <w:szCs w:val="18"/>
              </w:rPr>
              <w:t>cylinder</w:t>
            </w:r>
            <w:r>
              <w:rPr>
                <w:rFonts w:ascii="Verdana" w:hAnsi="Verdana"/>
                <w:sz w:val="18"/>
                <w:szCs w:val="18"/>
              </w:rPr>
              <w:t xml:space="preserve">s </w:t>
            </w:r>
            <w:r w:rsidR="00E06C14" w:rsidRPr="00FD4E44">
              <w:rPr>
                <w:rFonts w:ascii="Verdana" w:hAnsi="Verdana"/>
                <w:sz w:val="18"/>
                <w:szCs w:val="18"/>
              </w:rPr>
              <w:t xml:space="preserve"> </w:t>
            </w:r>
          </w:p>
        </w:tc>
        <w:tc>
          <w:tcPr>
            <w:tcW w:w="5470" w:type="dxa"/>
            <w:shd w:val="clear" w:color="auto" w:fill="auto"/>
          </w:tcPr>
          <w:p w:rsidR="00E06C14" w:rsidRDefault="00E06C14" w:rsidP="00E3746A">
            <w:pPr>
              <w:rPr>
                <w:rFonts w:ascii="Verdana" w:hAnsi="Verdana"/>
                <w:sz w:val="18"/>
                <w:szCs w:val="18"/>
              </w:rPr>
            </w:pPr>
            <w:r w:rsidRPr="00FD4E44">
              <w:rPr>
                <w:rFonts w:ascii="Verdana" w:hAnsi="Verdana"/>
                <w:sz w:val="18"/>
                <w:szCs w:val="18"/>
              </w:rPr>
              <w:t>Gas cylinders are not changed or transported whilst lone working</w:t>
            </w:r>
            <w:r w:rsidR="00E34319">
              <w:rPr>
                <w:rFonts w:ascii="Verdana" w:hAnsi="Verdana"/>
                <w:sz w:val="18"/>
                <w:szCs w:val="18"/>
              </w:rPr>
              <w:t xml:space="preserve">. </w:t>
            </w:r>
            <w:r w:rsidRPr="00FD4E44">
              <w:rPr>
                <w:rFonts w:ascii="Verdana" w:hAnsi="Verdana"/>
                <w:sz w:val="18"/>
                <w:szCs w:val="18"/>
              </w:rPr>
              <w:t xml:space="preserve"> </w:t>
            </w:r>
          </w:p>
          <w:p w:rsidR="00FF07A4" w:rsidRDefault="00FF07A4" w:rsidP="00E3746A">
            <w:pPr>
              <w:rPr>
                <w:rFonts w:ascii="Verdana" w:hAnsi="Verdana"/>
                <w:sz w:val="18"/>
                <w:szCs w:val="18"/>
              </w:rPr>
            </w:pPr>
          </w:p>
          <w:p w:rsidR="00E34319" w:rsidRDefault="00E34319" w:rsidP="00E3746A">
            <w:pPr>
              <w:rPr>
                <w:rFonts w:ascii="Verdana" w:hAnsi="Verdana"/>
                <w:sz w:val="18"/>
                <w:szCs w:val="18"/>
              </w:rPr>
            </w:pPr>
          </w:p>
          <w:p w:rsidR="00E34319" w:rsidRDefault="00E34319" w:rsidP="00E3746A">
            <w:pPr>
              <w:rPr>
                <w:rFonts w:ascii="Verdana" w:hAnsi="Verdana"/>
                <w:sz w:val="18"/>
                <w:szCs w:val="18"/>
              </w:rPr>
            </w:pPr>
          </w:p>
          <w:p w:rsidR="00E34319" w:rsidRDefault="00E34319" w:rsidP="00E3746A">
            <w:pPr>
              <w:rPr>
                <w:rFonts w:ascii="Verdana" w:hAnsi="Verdana"/>
                <w:sz w:val="18"/>
                <w:szCs w:val="18"/>
              </w:rPr>
            </w:pPr>
          </w:p>
          <w:p w:rsidR="00E34319" w:rsidRPr="00FD4E44" w:rsidRDefault="00E34319" w:rsidP="00E3746A">
            <w:pPr>
              <w:rPr>
                <w:rFonts w:ascii="Verdana" w:hAnsi="Verdana"/>
                <w:sz w:val="18"/>
                <w:szCs w:val="18"/>
              </w:rPr>
            </w:pPr>
          </w:p>
        </w:tc>
        <w:tc>
          <w:tcPr>
            <w:tcW w:w="2106" w:type="dxa"/>
            <w:shd w:val="clear" w:color="auto" w:fill="auto"/>
          </w:tcPr>
          <w:p w:rsidR="00E06C14" w:rsidRPr="00FD4E44" w:rsidRDefault="00E06C14" w:rsidP="00E3746A">
            <w:pPr>
              <w:jc w:val="center"/>
              <w:rPr>
                <w:rFonts w:ascii="Verdana" w:hAnsi="Verdana"/>
                <w:sz w:val="18"/>
                <w:szCs w:val="18"/>
              </w:rPr>
            </w:pPr>
            <w:r w:rsidRPr="00FD4E44">
              <w:rPr>
                <w:rFonts w:ascii="Verdana" w:hAnsi="Verdana"/>
                <w:sz w:val="18"/>
                <w:szCs w:val="18"/>
              </w:rPr>
              <w:t>Low</w:t>
            </w:r>
          </w:p>
        </w:tc>
        <w:tc>
          <w:tcPr>
            <w:tcW w:w="984" w:type="dxa"/>
            <w:shd w:val="clear" w:color="auto" w:fill="auto"/>
          </w:tcPr>
          <w:p w:rsidR="00E06C14" w:rsidRPr="00FD4E44" w:rsidRDefault="00E06C14" w:rsidP="00E3746A">
            <w:pPr>
              <w:jc w:val="center"/>
              <w:rPr>
                <w:rFonts w:ascii="Verdana" w:hAnsi="Verdana"/>
                <w:sz w:val="18"/>
                <w:szCs w:val="18"/>
              </w:rPr>
            </w:pPr>
            <w:r w:rsidRPr="00FD4E44">
              <w:rPr>
                <w:rFonts w:ascii="Verdana" w:hAnsi="Verdana"/>
                <w:sz w:val="18"/>
                <w:szCs w:val="18"/>
              </w:rPr>
              <w:t xml:space="preserve"> </w:t>
            </w:r>
          </w:p>
        </w:tc>
      </w:tr>
      <w:tr w:rsidR="00CA35C0" w:rsidRPr="00FD4E44" w:rsidTr="00FD4E44">
        <w:trPr>
          <w:jc w:val="center"/>
        </w:trPr>
        <w:tc>
          <w:tcPr>
            <w:tcW w:w="1936" w:type="dxa"/>
            <w:tcBorders>
              <w:top w:val="nil"/>
            </w:tcBorders>
            <w:shd w:val="clear" w:color="auto" w:fill="auto"/>
          </w:tcPr>
          <w:p w:rsidR="00CA35C0" w:rsidRPr="00FD4E44" w:rsidRDefault="00E34319" w:rsidP="00E3746A">
            <w:pPr>
              <w:rPr>
                <w:rFonts w:ascii="Verdana" w:hAnsi="Verdana"/>
                <w:sz w:val="18"/>
                <w:szCs w:val="18"/>
              </w:rPr>
            </w:pPr>
            <w:r>
              <w:rPr>
                <w:rFonts w:ascii="Verdana" w:hAnsi="Verdana"/>
                <w:sz w:val="18"/>
                <w:szCs w:val="18"/>
              </w:rPr>
              <w:t xml:space="preserve">Use of cryogenic gases </w:t>
            </w:r>
          </w:p>
        </w:tc>
        <w:tc>
          <w:tcPr>
            <w:tcW w:w="1734" w:type="dxa"/>
            <w:shd w:val="clear" w:color="auto" w:fill="auto"/>
          </w:tcPr>
          <w:p w:rsidR="00CA35C0" w:rsidRPr="00FD4E44" w:rsidRDefault="00E34319" w:rsidP="00E3746A">
            <w:pPr>
              <w:rPr>
                <w:rFonts w:ascii="Verdana" w:hAnsi="Verdana"/>
                <w:sz w:val="18"/>
                <w:szCs w:val="18"/>
              </w:rPr>
            </w:pPr>
            <w:r>
              <w:rPr>
                <w:rFonts w:ascii="Verdana" w:hAnsi="Verdana"/>
                <w:sz w:val="18"/>
                <w:szCs w:val="18"/>
              </w:rPr>
              <w:t xml:space="preserve">Health and physical hazards of the gas. </w:t>
            </w:r>
          </w:p>
        </w:tc>
        <w:tc>
          <w:tcPr>
            <w:tcW w:w="1945" w:type="dxa"/>
            <w:shd w:val="clear" w:color="auto" w:fill="auto"/>
          </w:tcPr>
          <w:p w:rsidR="00CA35C0" w:rsidRDefault="00E34319" w:rsidP="00E3746A">
            <w:pPr>
              <w:rPr>
                <w:rFonts w:ascii="Verdana" w:hAnsi="Verdana"/>
                <w:sz w:val="18"/>
                <w:szCs w:val="18"/>
              </w:rPr>
            </w:pPr>
            <w:r>
              <w:rPr>
                <w:rFonts w:ascii="Verdana" w:hAnsi="Verdana"/>
                <w:sz w:val="18"/>
                <w:szCs w:val="18"/>
              </w:rPr>
              <w:t xml:space="preserve">Lone worker - </w:t>
            </w:r>
          </w:p>
          <w:p w:rsidR="00E34319" w:rsidRPr="00FD4E44" w:rsidRDefault="00E34319" w:rsidP="00E3746A">
            <w:pPr>
              <w:rPr>
                <w:rFonts w:ascii="Verdana" w:hAnsi="Verdana"/>
                <w:sz w:val="18"/>
                <w:szCs w:val="18"/>
              </w:rPr>
            </w:pPr>
            <w:r>
              <w:rPr>
                <w:rFonts w:ascii="Verdana" w:hAnsi="Verdana"/>
                <w:sz w:val="18"/>
                <w:szCs w:val="18"/>
              </w:rPr>
              <w:t>Cryogenic burns, asphyxiation, death.</w:t>
            </w:r>
          </w:p>
        </w:tc>
        <w:tc>
          <w:tcPr>
            <w:tcW w:w="5470" w:type="dxa"/>
            <w:shd w:val="clear" w:color="auto" w:fill="auto"/>
          </w:tcPr>
          <w:p w:rsidR="00E34319" w:rsidRPr="00FD4E44" w:rsidRDefault="00E34319" w:rsidP="00514C1C">
            <w:pPr>
              <w:rPr>
                <w:rFonts w:ascii="Verdana" w:hAnsi="Verdana"/>
                <w:sz w:val="18"/>
                <w:szCs w:val="18"/>
              </w:rPr>
            </w:pPr>
            <w:r>
              <w:rPr>
                <w:rFonts w:ascii="Verdana" w:hAnsi="Verdana"/>
                <w:sz w:val="18"/>
                <w:szCs w:val="18"/>
              </w:rPr>
              <w:t xml:space="preserve">Lone workers are prohibited from dispensing cryogenic gases e.g. liquid nitrogen. </w:t>
            </w:r>
          </w:p>
          <w:p w:rsidR="00CA35C0" w:rsidRDefault="00E34319" w:rsidP="00E3746A">
            <w:pPr>
              <w:rPr>
                <w:rFonts w:ascii="Verdana" w:hAnsi="Verdana"/>
                <w:sz w:val="18"/>
                <w:szCs w:val="18"/>
              </w:rPr>
            </w:pPr>
            <w:r>
              <w:rPr>
                <w:rFonts w:ascii="Verdana" w:hAnsi="Verdana"/>
                <w:sz w:val="18"/>
                <w:szCs w:val="18"/>
              </w:rPr>
              <w:t xml:space="preserve"> </w:t>
            </w:r>
          </w:p>
          <w:p w:rsidR="00514C1C" w:rsidRDefault="00514C1C" w:rsidP="00E3746A">
            <w:pPr>
              <w:rPr>
                <w:rFonts w:ascii="Verdana" w:hAnsi="Verdana"/>
                <w:sz w:val="18"/>
                <w:szCs w:val="18"/>
              </w:rPr>
            </w:pPr>
          </w:p>
          <w:p w:rsidR="00CA35C0" w:rsidRPr="00FD4E44" w:rsidRDefault="00CA35C0" w:rsidP="00E3746A">
            <w:pPr>
              <w:rPr>
                <w:rFonts w:ascii="Verdana" w:hAnsi="Verdana"/>
                <w:sz w:val="18"/>
                <w:szCs w:val="18"/>
              </w:rPr>
            </w:pPr>
          </w:p>
        </w:tc>
        <w:tc>
          <w:tcPr>
            <w:tcW w:w="2106" w:type="dxa"/>
            <w:shd w:val="clear" w:color="auto" w:fill="auto"/>
          </w:tcPr>
          <w:p w:rsidR="00CA35C0" w:rsidRPr="00FD4E44" w:rsidRDefault="00514C1C" w:rsidP="00E3746A">
            <w:pPr>
              <w:jc w:val="center"/>
              <w:rPr>
                <w:rFonts w:ascii="Verdana" w:hAnsi="Verdana"/>
                <w:sz w:val="18"/>
                <w:szCs w:val="18"/>
              </w:rPr>
            </w:pPr>
            <w:r>
              <w:rPr>
                <w:rFonts w:ascii="Verdana" w:hAnsi="Verdana"/>
                <w:sz w:val="18"/>
                <w:szCs w:val="18"/>
              </w:rPr>
              <w:t>Low</w:t>
            </w:r>
          </w:p>
        </w:tc>
        <w:tc>
          <w:tcPr>
            <w:tcW w:w="984" w:type="dxa"/>
            <w:shd w:val="clear" w:color="auto" w:fill="auto"/>
          </w:tcPr>
          <w:p w:rsidR="00CA35C0" w:rsidRPr="00FD4E44" w:rsidRDefault="00514C1C" w:rsidP="00E3746A">
            <w:pPr>
              <w:jc w:val="center"/>
              <w:rPr>
                <w:rFonts w:ascii="Verdana" w:hAnsi="Verdana"/>
                <w:sz w:val="18"/>
                <w:szCs w:val="18"/>
              </w:rPr>
            </w:pPr>
            <w:r>
              <w:rPr>
                <w:rFonts w:ascii="Verdana" w:hAnsi="Verdana"/>
                <w:sz w:val="18"/>
                <w:szCs w:val="18"/>
              </w:rPr>
              <w:t>A</w:t>
            </w:r>
          </w:p>
        </w:tc>
      </w:tr>
      <w:tr w:rsidR="00E34319" w:rsidRPr="00FD4E44" w:rsidTr="00FD4E44">
        <w:trPr>
          <w:jc w:val="center"/>
        </w:trPr>
        <w:tc>
          <w:tcPr>
            <w:tcW w:w="1936" w:type="dxa"/>
            <w:tcBorders>
              <w:top w:val="nil"/>
            </w:tcBorders>
            <w:shd w:val="clear" w:color="auto" w:fill="auto"/>
          </w:tcPr>
          <w:p w:rsidR="00E34319" w:rsidRDefault="00E34319" w:rsidP="00E3746A">
            <w:pPr>
              <w:rPr>
                <w:rFonts w:ascii="Verdana" w:hAnsi="Verdana"/>
                <w:sz w:val="18"/>
                <w:szCs w:val="18"/>
              </w:rPr>
            </w:pPr>
            <w:r>
              <w:rPr>
                <w:rFonts w:ascii="Verdana" w:hAnsi="Verdana"/>
                <w:sz w:val="18"/>
                <w:szCs w:val="18"/>
              </w:rPr>
              <w:t xml:space="preserve">Use of equipment likely to cause </w:t>
            </w:r>
            <w:r>
              <w:rPr>
                <w:rFonts w:ascii="Verdana" w:hAnsi="Verdana"/>
                <w:sz w:val="18"/>
                <w:szCs w:val="18"/>
              </w:rPr>
              <w:lastRenderedPageBreak/>
              <w:t xml:space="preserve">harm. </w:t>
            </w:r>
          </w:p>
          <w:p w:rsidR="00E34319" w:rsidRDefault="00E34319" w:rsidP="00E3746A">
            <w:pPr>
              <w:rPr>
                <w:rFonts w:ascii="Verdana" w:hAnsi="Verdana"/>
                <w:sz w:val="18"/>
                <w:szCs w:val="18"/>
              </w:rPr>
            </w:pPr>
          </w:p>
          <w:p w:rsidR="00E34319" w:rsidRDefault="00E34319" w:rsidP="00E3746A">
            <w:pPr>
              <w:rPr>
                <w:rFonts w:ascii="Verdana" w:hAnsi="Verdana"/>
                <w:sz w:val="18"/>
                <w:szCs w:val="18"/>
              </w:rPr>
            </w:pPr>
          </w:p>
          <w:p w:rsidR="00E34319" w:rsidRDefault="00E34319" w:rsidP="00E3746A">
            <w:pPr>
              <w:rPr>
                <w:rFonts w:ascii="Verdana" w:hAnsi="Verdana"/>
                <w:sz w:val="18"/>
                <w:szCs w:val="18"/>
              </w:rPr>
            </w:pPr>
          </w:p>
          <w:p w:rsidR="00E34319" w:rsidRDefault="00E34319" w:rsidP="00E3746A">
            <w:pPr>
              <w:rPr>
                <w:rFonts w:ascii="Verdana" w:hAnsi="Verdana"/>
                <w:sz w:val="18"/>
                <w:szCs w:val="18"/>
              </w:rPr>
            </w:pPr>
          </w:p>
          <w:p w:rsidR="00E34319" w:rsidRDefault="00E34319" w:rsidP="00E3746A">
            <w:pPr>
              <w:rPr>
                <w:rFonts w:ascii="Verdana" w:hAnsi="Verdana"/>
                <w:sz w:val="18"/>
                <w:szCs w:val="18"/>
              </w:rPr>
            </w:pPr>
          </w:p>
        </w:tc>
        <w:tc>
          <w:tcPr>
            <w:tcW w:w="1734" w:type="dxa"/>
            <w:shd w:val="clear" w:color="auto" w:fill="auto"/>
          </w:tcPr>
          <w:p w:rsidR="00E34319" w:rsidRDefault="00E34319" w:rsidP="00E3746A">
            <w:pPr>
              <w:rPr>
                <w:rFonts w:ascii="Verdana" w:hAnsi="Verdana"/>
                <w:sz w:val="18"/>
                <w:szCs w:val="18"/>
              </w:rPr>
            </w:pPr>
            <w:r>
              <w:rPr>
                <w:rFonts w:ascii="Verdana" w:hAnsi="Verdana"/>
                <w:sz w:val="18"/>
                <w:szCs w:val="18"/>
              </w:rPr>
              <w:lastRenderedPageBreak/>
              <w:t xml:space="preserve">Hazardous equipment </w:t>
            </w:r>
          </w:p>
        </w:tc>
        <w:tc>
          <w:tcPr>
            <w:tcW w:w="1945" w:type="dxa"/>
            <w:shd w:val="clear" w:color="auto" w:fill="auto"/>
          </w:tcPr>
          <w:p w:rsidR="00E34319" w:rsidRDefault="00E34319" w:rsidP="00E34319">
            <w:pPr>
              <w:rPr>
                <w:rFonts w:ascii="Verdana" w:hAnsi="Verdana"/>
                <w:sz w:val="18"/>
                <w:szCs w:val="18"/>
              </w:rPr>
            </w:pPr>
            <w:r>
              <w:rPr>
                <w:rFonts w:ascii="Verdana" w:hAnsi="Verdana"/>
                <w:sz w:val="18"/>
                <w:szCs w:val="18"/>
              </w:rPr>
              <w:t xml:space="preserve">Lone worker – cuts, flying </w:t>
            </w:r>
            <w:r>
              <w:rPr>
                <w:rFonts w:ascii="Verdana" w:hAnsi="Verdana"/>
                <w:sz w:val="18"/>
                <w:szCs w:val="18"/>
              </w:rPr>
              <w:lastRenderedPageBreak/>
              <w:t xml:space="preserve">fragments, burns, fire  </w:t>
            </w:r>
          </w:p>
        </w:tc>
        <w:tc>
          <w:tcPr>
            <w:tcW w:w="5470" w:type="dxa"/>
            <w:shd w:val="clear" w:color="auto" w:fill="auto"/>
          </w:tcPr>
          <w:p w:rsidR="00E3746A" w:rsidRDefault="00E34319" w:rsidP="00E3746A">
            <w:pPr>
              <w:rPr>
                <w:rFonts w:ascii="Verdana" w:hAnsi="Verdana" w:cs="Verdana"/>
                <w:color w:val="000000"/>
                <w:sz w:val="18"/>
                <w:szCs w:val="18"/>
              </w:rPr>
            </w:pPr>
            <w:r>
              <w:rPr>
                <w:rFonts w:ascii="Verdana" w:hAnsi="Verdana"/>
                <w:sz w:val="18"/>
                <w:szCs w:val="18"/>
              </w:rPr>
              <w:lastRenderedPageBreak/>
              <w:t xml:space="preserve">Lone workers </w:t>
            </w:r>
            <w:r w:rsidR="00E3746A">
              <w:rPr>
                <w:rFonts w:ascii="Verdana" w:hAnsi="Verdana"/>
                <w:sz w:val="18"/>
                <w:szCs w:val="18"/>
              </w:rPr>
              <w:t>do</w:t>
            </w:r>
            <w:r>
              <w:rPr>
                <w:rFonts w:ascii="Verdana" w:hAnsi="Verdana"/>
                <w:sz w:val="18"/>
                <w:szCs w:val="18"/>
              </w:rPr>
              <w:t xml:space="preserve"> not work with a</w:t>
            </w:r>
            <w:r>
              <w:rPr>
                <w:rFonts w:ascii="Verdana" w:hAnsi="Verdana" w:cs="Verdana"/>
                <w:color w:val="000000"/>
                <w:sz w:val="18"/>
                <w:szCs w:val="18"/>
              </w:rPr>
              <w:t xml:space="preserve">ny </w:t>
            </w:r>
            <w:r w:rsidRPr="00C06607">
              <w:rPr>
                <w:rFonts w:ascii="Verdana" w:hAnsi="Verdana" w:cs="Verdana"/>
                <w:color w:val="000000"/>
                <w:sz w:val="18"/>
                <w:szCs w:val="18"/>
              </w:rPr>
              <w:t xml:space="preserve"> equipment which is likely to cause serious injury if anything goes wrong e.g. </w:t>
            </w:r>
            <w:r w:rsidR="00514C1C">
              <w:rPr>
                <w:rFonts w:ascii="Verdana" w:hAnsi="Verdana" w:cs="Verdana"/>
                <w:color w:val="000000"/>
                <w:sz w:val="18"/>
                <w:szCs w:val="18"/>
              </w:rPr>
              <w:lastRenderedPageBreak/>
              <w:t>L</w:t>
            </w:r>
            <w:r w:rsidRPr="00C06607">
              <w:rPr>
                <w:rFonts w:ascii="Verdana" w:hAnsi="Verdana" w:cs="Verdana"/>
                <w:color w:val="000000"/>
                <w:sz w:val="18"/>
                <w:szCs w:val="18"/>
              </w:rPr>
              <w:t>asers, French p</w:t>
            </w:r>
            <w:r>
              <w:rPr>
                <w:rFonts w:ascii="Verdana" w:hAnsi="Verdana" w:cs="Verdana"/>
                <w:color w:val="000000"/>
                <w:sz w:val="18"/>
                <w:szCs w:val="18"/>
              </w:rPr>
              <w:t>ress, hydrogen compressors, cryostats,</w:t>
            </w:r>
            <w:r w:rsidR="00514C1C">
              <w:rPr>
                <w:rFonts w:ascii="Verdana" w:hAnsi="Verdana" w:cs="Verdana"/>
                <w:color w:val="000000"/>
                <w:sz w:val="18"/>
                <w:szCs w:val="18"/>
              </w:rPr>
              <w:t xml:space="preserve"> microtome</w:t>
            </w:r>
            <w:r w:rsidR="00E3746A">
              <w:rPr>
                <w:rFonts w:ascii="Verdana" w:hAnsi="Verdana" w:cs="Verdana"/>
                <w:color w:val="000000"/>
                <w:sz w:val="18"/>
                <w:szCs w:val="18"/>
              </w:rPr>
              <w:t xml:space="preserve">s, Bunsen burners, naked flames. </w:t>
            </w:r>
          </w:p>
          <w:p w:rsidR="00E3746A" w:rsidRDefault="00E3746A" w:rsidP="00E3746A">
            <w:pPr>
              <w:rPr>
                <w:rFonts w:ascii="Verdana" w:hAnsi="Verdana" w:cs="Verdana"/>
                <w:color w:val="000000"/>
                <w:sz w:val="18"/>
                <w:szCs w:val="18"/>
              </w:rPr>
            </w:pPr>
          </w:p>
          <w:p w:rsidR="00514C1C" w:rsidRDefault="00E3746A" w:rsidP="00E3746A">
            <w:pPr>
              <w:rPr>
                <w:rFonts w:ascii="Verdana" w:hAnsi="Verdana"/>
                <w:sz w:val="18"/>
                <w:szCs w:val="18"/>
              </w:rPr>
            </w:pPr>
            <w:r>
              <w:rPr>
                <w:rFonts w:ascii="Verdana" w:hAnsi="Verdana" w:cs="Verdana"/>
                <w:color w:val="000000"/>
                <w:sz w:val="18"/>
                <w:szCs w:val="18"/>
              </w:rPr>
              <w:t xml:space="preserve">Or any other </w:t>
            </w:r>
            <w:r w:rsidR="00514C1C">
              <w:rPr>
                <w:rFonts w:ascii="Verdana" w:hAnsi="Verdana" w:cs="Verdana"/>
                <w:color w:val="000000"/>
                <w:sz w:val="18"/>
                <w:szCs w:val="18"/>
              </w:rPr>
              <w:t xml:space="preserve">equipment where the risk </w:t>
            </w:r>
            <w:r w:rsidR="004C61D9">
              <w:rPr>
                <w:rFonts w:ascii="Verdana" w:hAnsi="Verdana" w:cs="Verdana"/>
                <w:color w:val="000000"/>
                <w:sz w:val="18"/>
                <w:szCs w:val="18"/>
              </w:rPr>
              <w:t>assessments contraindicate</w:t>
            </w:r>
            <w:r w:rsidR="00514C1C">
              <w:rPr>
                <w:rFonts w:ascii="Verdana" w:hAnsi="Verdana" w:cs="Verdana"/>
                <w:color w:val="000000"/>
                <w:sz w:val="18"/>
                <w:szCs w:val="18"/>
              </w:rPr>
              <w:t xml:space="preserve"> lone working. </w:t>
            </w:r>
          </w:p>
        </w:tc>
        <w:tc>
          <w:tcPr>
            <w:tcW w:w="2106" w:type="dxa"/>
            <w:shd w:val="clear" w:color="auto" w:fill="auto"/>
          </w:tcPr>
          <w:p w:rsidR="00E34319" w:rsidRPr="00FD4E44" w:rsidRDefault="00514C1C" w:rsidP="00E3746A">
            <w:pPr>
              <w:jc w:val="center"/>
              <w:rPr>
                <w:rFonts w:ascii="Verdana" w:hAnsi="Verdana"/>
                <w:sz w:val="18"/>
                <w:szCs w:val="18"/>
              </w:rPr>
            </w:pPr>
            <w:r>
              <w:rPr>
                <w:rFonts w:ascii="Verdana" w:hAnsi="Verdana"/>
                <w:sz w:val="18"/>
                <w:szCs w:val="18"/>
              </w:rPr>
              <w:lastRenderedPageBreak/>
              <w:t>Low</w:t>
            </w:r>
          </w:p>
        </w:tc>
        <w:tc>
          <w:tcPr>
            <w:tcW w:w="984" w:type="dxa"/>
            <w:shd w:val="clear" w:color="auto" w:fill="auto"/>
          </w:tcPr>
          <w:p w:rsidR="00E34319" w:rsidRPr="00FD4E44" w:rsidRDefault="00514C1C" w:rsidP="00E3746A">
            <w:pPr>
              <w:jc w:val="center"/>
              <w:rPr>
                <w:rFonts w:ascii="Verdana" w:hAnsi="Verdana"/>
                <w:sz w:val="18"/>
                <w:szCs w:val="18"/>
              </w:rPr>
            </w:pPr>
            <w:r>
              <w:rPr>
                <w:rFonts w:ascii="Verdana" w:hAnsi="Verdana"/>
                <w:sz w:val="18"/>
                <w:szCs w:val="18"/>
              </w:rPr>
              <w:t xml:space="preserve">A </w:t>
            </w:r>
          </w:p>
        </w:tc>
      </w:tr>
      <w:tr w:rsidR="00514C1C" w:rsidRPr="00FD4E44" w:rsidTr="00FD4E44">
        <w:trPr>
          <w:jc w:val="center"/>
        </w:trPr>
        <w:tc>
          <w:tcPr>
            <w:tcW w:w="1936" w:type="dxa"/>
            <w:tcBorders>
              <w:top w:val="nil"/>
            </w:tcBorders>
            <w:shd w:val="clear" w:color="auto" w:fill="auto"/>
          </w:tcPr>
          <w:p w:rsidR="00514C1C" w:rsidRDefault="00514C1C" w:rsidP="00E3746A">
            <w:pPr>
              <w:rPr>
                <w:rFonts w:ascii="Verdana" w:hAnsi="Verdana"/>
                <w:sz w:val="18"/>
                <w:szCs w:val="18"/>
              </w:rPr>
            </w:pPr>
            <w:r>
              <w:rPr>
                <w:rFonts w:ascii="Verdana" w:hAnsi="Verdana"/>
                <w:sz w:val="18"/>
                <w:szCs w:val="18"/>
              </w:rPr>
              <w:lastRenderedPageBreak/>
              <w:t xml:space="preserve">Working at height </w:t>
            </w:r>
          </w:p>
          <w:p w:rsidR="00514C1C" w:rsidRDefault="00514C1C" w:rsidP="00E3746A">
            <w:pPr>
              <w:rPr>
                <w:rFonts w:ascii="Verdana" w:hAnsi="Verdana"/>
                <w:sz w:val="18"/>
                <w:szCs w:val="18"/>
              </w:rPr>
            </w:pPr>
          </w:p>
          <w:p w:rsidR="00514C1C" w:rsidRDefault="00514C1C" w:rsidP="00E3746A">
            <w:pPr>
              <w:rPr>
                <w:rFonts w:ascii="Verdana" w:hAnsi="Verdana"/>
                <w:sz w:val="18"/>
                <w:szCs w:val="18"/>
              </w:rPr>
            </w:pPr>
          </w:p>
        </w:tc>
        <w:tc>
          <w:tcPr>
            <w:tcW w:w="1734" w:type="dxa"/>
            <w:shd w:val="clear" w:color="auto" w:fill="auto"/>
          </w:tcPr>
          <w:p w:rsidR="001901CB" w:rsidRPr="00FD4E44" w:rsidRDefault="001901CB" w:rsidP="001901CB">
            <w:pPr>
              <w:rPr>
                <w:rFonts w:ascii="Verdana" w:hAnsi="Verdana"/>
                <w:sz w:val="18"/>
                <w:szCs w:val="18"/>
              </w:rPr>
            </w:pPr>
            <w:r w:rsidRPr="00FD4E44">
              <w:rPr>
                <w:rFonts w:ascii="Verdana" w:hAnsi="Verdana"/>
                <w:sz w:val="18"/>
                <w:szCs w:val="18"/>
              </w:rPr>
              <w:t xml:space="preserve">Work at height </w:t>
            </w:r>
            <w:r>
              <w:rPr>
                <w:rFonts w:ascii="Verdana" w:hAnsi="Verdana"/>
                <w:sz w:val="18"/>
                <w:szCs w:val="18"/>
              </w:rPr>
              <w:t>e.g. use of s</w:t>
            </w:r>
            <w:r w:rsidRPr="00FD4E44">
              <w:rPr>
                <w:rFonts w:ascii="Verdana" w:hAnsi="Verdana"/>
                <w:sz w:val="18"/>
                <w:szCs w:val="18"/>
              </w:rPr>
              <w:t>tepladders</w:t>
            </w:r>
          </w:p>
          <w:p w:rsidR="00514C1C" w:rsidRDefault="00514C1C" w:rsidP="00E3746A">
            <w:pPr>
              <w:rPr>
                <w:rFonts w:ascii="Verdana" w:hAnsi="Verdana"/>
                <w:sz w:val="18"/>
                <w:szCs w:val="18"/>
              </w:rPr>
            </w:pPr>
          </w:p>
        </w:tc>
        <w:tc>
          <w:tcPr>
            <w:tcW w:w="1945" w:type="dxa"/>
            <w:shd w:val="clear" w:color="auto" w:fill="auto"/>
          </w:tcPr>
          <w:p w:rsidR="00514C1C" w:rsidRDefault="001901CB" w:rsidP="00E34319">
            <w:pPr>
              <w:rPr>
                <w:rFonts w:ascii="Verdana" w:hAnsi="Verdana"/>
                <w:sz w:val="18"/>
                <w:szCs w:val="18"/>
              </w:rPr>
            </w:pPr>
            <w:r>
              <w:rPr>
                <w:rFonts w:ascii="Verdana" w:hAnsi="Verdana"/>
                <w:sz w:val="18"/>
                <w:szCs w:val="18"/>
              </w:rPr>
              <w:t xml:space="preserve">Lone worker – fall from height </w:t>
            </w:r>
          </w:p>
        </w:tc>
        <w:tc>
          <w:tcPr>
            <w:tcW w:w="5470" w:type="dxa"/>
            <w:shd w:val="clear" w:color="auto" w:fill="auto"/>
          </w:tcPr>
          <w:p w:rsidR="00514C1C" w:rsidRDefault="001901CB" w:rsidP="00E34319">
            <w:pPr>
              <w:rPr>
                <w:rFonts w:ascii="Verdana" w:hAnsi="Verdana"/>
                <w:sz w:val="18"/>
                <w:szCs w:val="18"/>
              </w:rPr>
            </w:pPr>
            <w:r w:rsidRPr="00FD4E44">
              <w:rPr>
                <w:rFonts w:ascii="Verdana" w:hAnsi="Verdana"/>
                <w:sz w:val="18"/>
                <w:szCs w:val="18"/>
              </w:rPr>
              <w:t>Users are not to use step ladders when lone working – refer to working at height risk assessment</w:t>
            </w:r>
          </w:p>
        </w:tc>
        <w:tc>
          <w:tcPr>
            <w:tcW w:w="2106" w:type="dxa"/>
            <w:shd w:val="clear" w:color="auto" w:fill="auto"/>
          </w:tcPr>
          <w:p w:rsidR="00514C1C" w:rsidRDefault="001901CB" w:rsidP="00E3746A">
            <w:pPr>
              <w:jc w:val="center"/>
              <w:rPr>
                <w:rFonts w:ascii="Verdana" w:hAnsi="Verdana"/>
                <w:sz w:val="18"/>
                <w:szCs w:val="18"/>
              </w:rPr>
            </w:pPr>
            <w:r>
              <w:rPr>
                <w:rFonts w:ascii="Verdana" w:hAnsi="Verdana"/>
                <w:sz w:val="18"/>
                <w:szCs w:val="18"/>
              </w:rPr>
              <w:t>Low</w:t>
            </w:r>
          </w:p>
        </w:tc>
        <w:tc>
          <w:tcPr>
            <w:tcW w:w="984" w:type="dxa"/>
            <w:shd w:val="clear" w:color="auto" w:fill="auto"/>
          </w:tcPr>
          <w:p w:rsidR="00514C1C" w:rsidRDefault="001901CB" w:rsidP="00E3746A">
            <w:pPr>
              <w:jc w:val="center"/>
              <w:rPr>
                <w:rFonts w:ascii="Verdana" w:hAnsi="Verdana"/>
                <w:sz w:val="18"/>
                <w:szCs w:val="18"/>
              </w:rPr>
            </w:pPr>
            <w:r>
              <w:rPr>
                <w:rFonts w:ascii="Verdana" w:hAnsi="Verdana"/>
                <w:sz w:val="18"/>
                <w:szCs w:val="18"/>
              </w:rPr>
              <w:t>A</w:t>
            </w:r>
          </w:p>
        </w:tc>
      </w:tr>
      <w:tr w:rsidR="00E06C14" w:rsidRPr="00FD4E44" w:rsidTr="00625177">
        <w:trPr>
          <w:jc w:val="center"/>
        </w:trPr>
        <w:tc>
          <w:tcPr>
            <w:tcW w:w="1936" w:type="dxa"/>
            <w:tcBorders>
              <w:top w:val="nil"/>
            </w:tcBorders>
            <w:shd w:val="clear" w:color="auto" w:fill="FFFFFF" w:themeFill="background1"/>
          </w:tcPr>
          <w:p w:rsidR="00E06C14" w:rsidRPr="00FD4E44" w:rsidRDefault="00E06C14" w:rsidP="00D616E3">
            <w:pPr>
              <w:rPr>
                <w:rFonts w:ascii="Verdana" w:hAnsi="Verdana"/>
                <w:sz w:val="18"/>
                <w:szCs w:val="18"/>
              </w:rPr>
            </w:pPr>
            <w:r w:rsidRPr="00FD4E44">
              <w:rPr>
                <w:rFonts w:ascii="Verdana" w:hAnsi="Verdana"/>
                <w:sz w:val="18"/>
                <w:szCs w:val="18"/>
              </w:rPr>
              <w:t xml:space="preserve">Lone working in the lab </w:t>
            </w:r>
            <w:r w:rsidR="00662A42">
              <w:rPr>
                <w:rFonts w:ascii="Verdana" w:hAnsi="Verdana"/>
                <w:sz w:val="18"/>
                <w:szCs w:val="18"/>
              </w:rPr>
              <w:t xml:space="preserve">– tissue culture </w:t>
            </w:r>
          </w:p>
          <w:p w:rsidR="00E06C14" w:rsidRPr="00FD4E44" w:rsidRDefault="00E06C14" w:rsidP="00D616E3">
            <w:pPr>
              <w:rPr>
                <w:rFonts w:ascii="Verdana" w:hAnsi="Verdana"/>
                <w:sz w:val="18"/>
                <w:szCs w:val="18"/>
              </w:rPr>
            </w:pPr>
          </w:p>
          <w:p w:rsidR="00E06C14" w:rsidRPr="00FD4E44" w:rsidRDefault="00E06C14" w:rsidP="00D616E3">
            <w:pPr>
              <w:rPr>
                <w:rFonts w:ascii="Verdana" w:hAnsi="Verdana"/>
                <w:sz w:val="18"/>
                <w:szCs w:val="18"/>
              </w:rPr>
            </w:pPr>
          </w:p>
          <w:p w:rsidR="00E06C14" w:rsidRPr="00FD4E44" w:rsidRDefault="00E06C14" w:rsidP="00D616E3">
            <w:pPr>
              <w:rPr>
                <w:rFonts w:ascii="Verdana" w:hAnsi="Verdana"/>
                <w:sz w:val="18"/>
                <w:szCs w:val="18"/>
              </w:rPr>
            </w:pPr>
          </w:p>
        </w:tc>
        <w:tc>
          <w:tcPr>
            <w:tcW w:w="1734" w:type="dxa"/>
            <w:shd w:val="clear" w:color="auto" w:fill="FFFFFF" w:themeFill="background1"/>
          </w:tcPr>
          <w:p w:rsidR="00A4490C" w:rsidRDefault="00A4490C" w:rsidP="006C6DC3">
            <w:pPr>
              <w:rPr>
                <w:rFonts w:ascii="Verdana" w:hAnsi="Verdana"/>
                <w:b/>
                <w:sz w:val="18"/>
                <w:szCs w:val="25"/>
                <w:lang w:eastAsia="en-GB"/>
              </w:rPr>
            </w:pPr>
          </w:p>
          <w:p w:rsidR="00A4490C" w:rsidRDefault="00A4490C" w:rsidP="006C6DC3">
            <w:pPr>
              <w:rPr>
                <w:rFonts w:ascii="Verdana" w:hAnsi="Verdana"/>
                <w:b/>
                <w:sz w:val="18"/>
                <w:szCs w:val="25"/>
                <w:lang w:eastAsia="en-GB"/>
              </w:rPr>
            </w:pPr>
          </w:p>
          <w:p w:rsidR="00A4490C" w:rsidRDefault="00A4490C" w:rsidP="006C6DC3">
            <w:pPr>
              <w:rPr>
                <w:rFonts w:ascii="Verdana" w:hAnsi="Verdana"/>
                <w:b/>
                <w:sz w:val="18"/>
                <w:szCs w:val="25"/>
                <w:lang w:eastAsia="en-GB"/>
              </w:rPr>
            </w:pPr>
          </w:p>
          <w:p w:rsidR="00A4490C" w:rsidRDefault="00A4490C" w:rsidP="006C6DC3">
            <w:pPr>
              <w:rPr>
                <w:rFonts w:ascii="Verdana" w:hAnsi="Verdana"/>
                <w:b/>
                <w:sz w:val="18"/>
                <w:szCs w:val="25"/>
                <w:lang w:eastAsia="en-GB"/>
              </w:rPr>
            </w:pPr>
          </w:p>
          <w:p w:rsidR="006C6DC3" w:rsidRPr="007E63D1" w:rsidRDefault="006C6DC3" w:rsidP="006C6DC3">
            <w:pPr>
              <w:rPr>
                <w:rFonts w:ascii="Verdana" w:hAnsi="Verdana"/>
                <w:b/>
                <w:sz w:val="18"/>
                <w:szCs w:val="25"/>
                <w:lang w:eastAsia="en-GB"/>
              </w:rPr>
            </w:pPr>
            <w:r w:rsidRPr="007E63D1">
              <w:rPr>
                <w:rFonts w:ascii="Verdana" w:hAnsi="Verdana"/>
                <w:b/>
                <w:sz w:val="18"/>
                <w:szCs w:val="25"/>
                <w:lang w:eastAsia="en-GB"/>
              </w:rPr>
              <w:t>Hazardous spill in the laboratory</w:t>
            </w:r>
            <w:r>
              <w:rPr>
                <w:rFonts w:ascii="Verdana" w:hAnsi="Verdana"/>
                <w:b/>
                <w:sz w:val="18"/>
                <w:szCs w:val="25"/>
                <w:lang w:eastAsia="en-GB"/>
              </w:rPr>
              <w:t xml:space="preserve"> there are no spill kit teams available out of hours. </w:t>
            </w:r>
            <w:r w:rsidRPr="007E63D1">
              <w:rPr>
                <w:rFonts w:ascii="Verdana" w:hAnsi="Verdana"/>
                <w:b/>
                <w:sz w:val="18"/>
                <w:szCs w:val="25"/>
                <w:lang w:eastAsia="en-GB"/>
              </w:rPr>
              <w:t xml:space="preserve"> </w:t>
            </w:r>
          </w:p>
          <w:p w:rsidR="006C6DC3" w:rsidRDefault="006C6DC3" w:rsidP="006C6DC3">
            <w:pPr>
              <w:rPr>
                <w:rFonts w:ascii="Verdana" w:hAnsi="Verdana"/>
                <w:sz w:val="18"/>
                <w:szCs w:val="25"/>
                <w:lang w:eastAsia="en-GB"/>
              </w:rPr>
            </w:pPr>
          </w:p>
          <w:p w:rsidR="006C6DC3" w:rsidRDefault="006C6DC3" w:rsidP="006C6DC3">
            <w:pPr>
              <w:rPr>
                <w:rFonts w:ascii="Verdana" w:hAnsi="Verdana"/>
                <w:sz w:val="18"/>
                <w:szCs w:val="25"/>
                <w:lang w:eastAsia="en-GB"/>
              </w:rPr>
            </w:pPr>
            <w:r w:rsidRPr="00FD4E44">
              <w:rPr>
                <w:rFonts w:ascii="Verdana" w:hAnsi="Verdana"/>
                <w:sz w:val="18"/>
                <w:szCs w:val="25"/>
                <w:lang w:eastAsia="en-GB"/>
              </w:rPr>
              <w:t xml:space="preserve">related issues: they must know the location of chemical burns kits, actions to take in the event of a hazardous spill </w:t>
            </w:r>
          </w:p>
          <w:p w:rsidR="00A4490C" w:rsidRDefault="00A4490C" w:rsidP="006C6DC3">
            <w:pPr>
              <w:rPr>
                <w:rFonts w:ascii="Verdana" w:hAnsi="Verdana"/>
                <w:sz w:val="18"/>
                <w:szCs w:val="25"/>
                <w:lang w:eastAsia="en-GB"/>
              </w:rPr>
            </w:pPr>
          </w:p>
          <w:p w:rsidR="00A4490C" w:rsidRPr="00FD4E44" w:rsidRDefault="00A4490C" w:rsidP="006C6DC3">
            <w:pPr>
              <w:rPr>
                <w:rFonts w:ascii="Verdana" w:hAnsi="Verdana"/>
                <w:sz w:val="18"/>
                <w:szCs w:val="25"/>
                <w:lang w:eastAsia="en-GB"/>
              </w:rPr>
            </w:pPr>
            <w:r>
              <w:rPr>
                <w:rFonts w:ascii="Verdana" w:hAnsi="Verdana"/>
                <w:sz w:val="18"/>
                <w:szCs w:val="25"/>
                <w:lang w:eastAsia="en-GB"/>
              </w:rPr>
              <w:t xml:space="preserve">carbon dioxide </w:t>
            </w:r>
          </w:p>
          <w:p w:rsidR="006C6DC3" w:rsidRPr="00FD4E44" w:rsidRDefault="006C6DC3" w:rsidP="006C6DC3">
            <w:pPr>
              <w:rPr>
                <w:rFonts w:ascii="Verdana" w:hAnsi="Verdana"/>
                <w:sz w:val="18"/>
                <w:szCs w:val="25"/>
                <w:lang w:eastAsia="en-GB"/>
              </w:rPr>
            </w:pPr>
          </w:p>
          <w:p w:rsidR="00E06C14" w:rsidRPr="00FD4E44" w:rsidRDefault="006C6DC3" w:rsidP="00D616E3">
            <w:pPr>
              <w:rPr>
                <w:rFonts w:ascii="Verdana" w:hAnsi="Verdana"/>
                <w:sz w:val="18"/>
                <w:szCs w:val="25"/>
                <w:lang w:eastAsia="en-GB"/>
              </w:rPr>
            </w:pPr>
            <w:r>
              <w:rPr>
                <w:rFonts w:ascii="Verdana" w:hAnsi="Verdana"/>
                <w:sz w:val="18"/>
                <w:szCs w:val="25"/>
                <w:lang w:eastAsia="en-GB"/>
              </w:rPr>
              <w:t xml:space="preserve"> </w:t>
            </w:r>
          </w:p>
        </w:tc>
        <w:tc>
          <w:tcPr>
            <w:tcW w:w="1945" w:type="dxa"/>
            <w:shd w:val="clear" w:color="auto" w:fill="FFFFFF" w:themeFill="background1"/>
          </w:tcPr>
          <w:p w:rsidR="00E06C14" w:rsidRDefault="00662A42">
            <w:pPr>
              <w:rPr>
                <w:rFonts w:ascii="Verdana" w:hAnsi="Verdana"/>
                <w:sz w:val="18"/>
                <w:szCs w:val="18"/>
              </w:rPr>
            </w:pPr>
            <w:r>
              <w:rPr>
                <w:rFonts w:ascii="Verdana" w:hAnsi="Verdana"/>
                <w:sz w:val="18"/>
                <w:szCs w:val="18"/>
              </w:rPr>
              <w:t>Lone worker – exposure to hazardous substances, biological substances</w:t>
            </w:r>
            <w:r w:rsidR="00A4490C">
              <w:rPr>
                <w:rFonts w:ascii="Verdana" w:hAnsi="Verdana"/>
                <w:sz w:val="18"/>
                <w:szCs w:val="18"/>
              </w:rPr>
              <w:t xml:space="preserve"> and all other hazards described above. </w:t>
            </w:r>
          </w:p>
          <w:p w:rsidR="00A4490C" w:rsidRDefault="00A4490C">
            <w:pPr>
              <w:rPr>
                <w:rFonts w:ascii="Verdana" w:hAnsi="Verdana"/>
                <w:sz w:val="18"/>
                <w:szCs w:val="18"/>
              </w:rPr>
            </w:pPr>
          </w:p>
          <w:p w:rsidR="00A4490C" w:rsidRPr="00FD4E44" w:rsidRDefault="00A4490C">
            <w:pPr>
              <w:rPr>
                <w:rFonts w:ascii="Verdana" w:hAnsi="Verdana"/>
                <w:sz w:val="18"/>
                <w:szCs w:val="18"/>
              </w:rPr>
            </w:pPr>
            <w:r>
              <w:rPr>
                <w:rFonts w:ascii="Verdana" w:hAnsi="Verdana"/>
                <w:sz w:val="18"/>
                <w:szCs w:val="18"/>
              </w:rPr>
              <w:t xml:space="preserve">Lone worker – becoming trapped in the cold room. </w:t>
            </w:r>
          </w:p>
        </w:tc>
        <w:tc>
          <w:tcPr>
            <w:tcW w:w="5470" w:type="dxa"/>
            <w:shd w:val="clear" w:color="auto" w:fill="FFFFFF" w:themeFill="background1"/>
          </w:tcPr>
          <w:p w:rsidR="00A4490C" w:rsidRPr="00625177" w:rsidRDefault="00A4490C" w:rsidP="00A4490C">
            <w:pPr>
              <w:rPr>
                <w:rFonts w:ascii="Verdana" w:hAnsi="Verdana"/>
                <w:sz w:val="18"/>
                <w:szCs w:val="18"/>
              </w:rPr>
            </w:pPr>
            <w:r w:rsidRPr="00625177">
              <w:rPr>
                <w:rFonts w:ascii="Verdana" w:hAnsi="Verdana"/>
                <w:sz w:val="18"/>
                <w:szCs w:val="18"/>
              </w:rPr>
              <w:t xml:space="preserve">The lone worker has authorisation to lone work from their PI. </w:t>
            </w:r>
          </w:p>
          <w:p w:rsidR="00A4490C" w:rsidRPr="00625177" w:rsidRDefault="00A4490C" w:rsidP="00A4490C">
            <w:pPr>
              <w:rPr>
                <w:rFonts w:ascii="Verdana" w:hAnsi="Verdana"/>
                <w:sz w:val="18"/>
                <w:szCs w:val="18"/>
              </w:rPr>
            </w:pPr>
          </w:p>
          <w:p w:rsidR="00A4490C" w:rsidRPr="00625177" w:rsidRDefault="00A4490C" w:rsidP="00A4490C">
            <w:pPr>
              <w:rPr>
                <w:rFonts w:ascii="Verdana" w:hAnsi="Verdana"/>
                <w:sz w:val="18"/>
                <w:szCs w:val="18"/>
              </w:rPr>
            </w:pPr>
            <w:r w:rsidRPr="00625177">
              <w:rPr>
                <w:rFonts w:ascii="Verdana" w:hAnsi="Verdana"/>
                <w:sz w:val="18"/>
                <w:szCs w:val="18"/>
              </w:rPr>
              <w:t xml:space="preserve">The lone worker has sufficient training, skills, experience and knowledge and the ability to apply them in order to perform a task safely and how to react in an emergency. </w:t>
            </w:r>
          </w:p>
          <w:p w:rsidR="00A4490C" w:rsidRPr="00625177" w:rsidRDefault="00A4490C" w:rsidP="00A176CC">
            <w:pPr>
              <w:rPr>
                <w:rFonts w:ascii="Verdana" w:hAnsi="Verdana"/>
                <w:sz w:val="18"/>
                <w:szCs w:val="18"/>
              </w:rPr>
            </w:pPr>
          </w:p>
          <w:p w:rsidR="00A4490C" w:rsidRPr="00625177" w:rsidRDefault="00A4490C" w:rsidP="00A176CC">
            <w:pPr>
              <w:rPr>
                <w:rFonts w:ascii="Verdana" w:hAnsi="Verdana"/>
                <w:sz w:val="18"/>
                <w:szCs w:val="18"/>
              </w:rPr>
            </w:pPr>
            <w:r w:rsidRPr="00625177">
              <w:rPr>
                <w:rFonts w:ascii="Verdana" w:hAnsi="Verdana"/>
                <w:sz w:val="18"/>
                <w:szCs w:val="18"/>
              </w:rPr>
              <w:t xml:space="preserve">There is a contact plan in place so the alarm can be raised if necessary. </w:t>
            </w:r>
          </w:p>
          <w:p w:rsidR="00A4490C" w:rsidRDefault="00A4490C" w:rsidP="00A176CC">
            <w:pPr>
              <w:rPr>
                <w:rFonts w:ascii="Verdana" w:hAnsi="Verdana"/>
                <w:sz w:val="18"/>
                <w:szCs w:val="18"/>
              </w:rPr>
            </w:pPr>
          </w:p>
          <w:p w:rsidR="00264100" w:rsidRDefault="00264100" w:rsidP="00A176CC">
            <w:pPr>
              <w:rPr>
                <w:rFonts w:ascii="Verdana" w:hAnsi="Verdana"/>
                <w:sz w:val="18"/>
                <w:szCs w:val="18"/>
              </w:rPr>
            </w:pPr>
            <w:r>
              <w:rPr>
                <w:rFonts w:ascii="Verdana" w:hAnsi="Verdana"/>
                <w:sz w:val="18"/>
                <w:szCs w:val="18"/>
              </w:rPr>
              <w:t xml:space="preserve">The cell lines are established secondary cell lines and present no extra risk to the lone worker. </w:t>
            </w:r>
          </w:p>
          <w:p w:rsidR="00264100" w:rsidRPr="00625177" w:rsidRDefault="00264100" w:rsidP="00A176CC">
            <w:pPr>
              <w:rPr>
                <w:rFonts w:ascii="Verdana" w:hAnsi="Verdana"/>
                <w:sz w:val="18"/>
                <w:szCs w:val="18"/>
              </w:rPr>
            </w:pPr>
          </w:p>
          <w:p w:rsidR="00A4490C" w:rsidRPr="00625177" w:rsidRDefault="00A4490C" w:rsidP="00A176CC">
            <w:pPr>
              <w:rPr>
                <w:rFonts w:ascii="Verdana" w:hAnsi="Verdana"/>
                <w:sz w:val="18"/>
                <w:szCs w:val="18"/>
              </w:rPr>
            </w:pPr>
            <w:r w:rsidRPr="00625177">
              <w:rPr>
                <w:rFonts w:ascii="Verdana" w:hAnsi="Verdana"/>
                <w:sz w:val="18"/>
                <w:szCs w:val="18"/>
              </w:rPr>
              <w:t xml:space="preserve">When retrieving t/c media from the cold room the door is left ajar to avoid the risk of becoming trapped.  </w:t>
            </w:r>
          </w:p>
          <w:p w:rsidR="00DF20DE" w:rsidRPr="00625177" w:rsidRDefault="00DF20DE" w:rsidP="00A176CC">
            <w:pPr>
              <w:rPr>
                <w:rFonts w:ascii="Verdana" w:hAnsi="Verdana"/>
                <w:sz w:val="18"/>
                <w:szCs w:val="18"/>
              </w:rPr>
            </w:pPr>
            <w:r w:rsidRPr="00625177">
              <w:rPr>
                <w:rFonts w:ascii="Verdana" w:hAnsi="Verdana"/>
                <w:sz w:val="18"/>
                <w:szCs w:val="18"/>
              </w:rPr>
              <w:t xml:space="preserve"> </w:t>
            </w:r>
          </w:p>
          <w:p w:rsidR="00A4490C" w:rsidRPr="00625177" w:rsidRDefault="00A4490C" w:rsidP="00A176CC">
            <w:pPr>
              <w:rPr>
                <w:rFonts w:ascii="Verdana" w:hAnsi="Verdana"/>
                <w:sz w:val="18"/>
                <w:szCs w:val="18"/>
              </w:rPr>
            </w:pPr>
            <w:r w:rsidRPr="00625177">
              <w:rPr>
                <w:rFonts w:ascii="Verdana" w:hAnsi="Verdana"/>
                <w:sz w:val="18"/>
                <w:szCs w:val="18"/>
              </w:rPr>
              <w:t xml:space="preserve">If the low oxygen alarms are sounding the lone worker has been trained to leave the area and raise the alarm. </w:t>
            </w:r>
          </w:p>
          <w:p w:rsidR="00A4490C" w:rsidRPr="00625177" w:rsidRDefault="00A4490C" w:rsidP="00A176CC">
            <w:pPr>
              <w:rPr>
                <w:rFonts w:ascii="Verdana" w:hAnsi="Verdana"/>
                <w:sz w:val="18"/>
                <w:szCs w:val="18"/>
              </w:rPr>
            </w:pPr>
          </w:p>
          <w:p w:rsidR="00A4490C" w:rsidRPr="00625177" w:rsidRDefault="00A4490C" w:rsidP="00A176CC">
            <w:pPr>
              <w:rPr>
                <w:rFonts w:ascii="Verdana" w:hAnsi="Verdana"/>
                <w:sz w:val="18"/>
                <w:szCs w:val="18"/>
              </w:rPr>
            </w:pPr>
            <w:r w:rsidRPr="00625177">
              <w:rPr>
                <w:rFonts w:ascii="Verdana" w:hAnsi="Verdana"/>
                <w:sz w:val="18"/>
                <w:szCs w:val="18"/>
              </w:rPr>
              <w:t xml:space="preserve">Use of equipment including the t/c hood and centrifuge present no extra risk to a lone worker. The relevant risk assessments for using these are in place and the user has been fully trained. </w:t>
            </w:r>
          </w:p>
          <w:p w:rsidR="00A4490C" w:rsidRPr="00625177" w:rsidRDefault="00A4490C" w:rsidP="00A176CC">
            <w:pPr>
              <w:rPr>
                <w:rFonts w:ascii="Verdana" w:hAnsi="Verdana"/>
                <w:sz w:val="18"/>
                <w:szCs w:val="18"/>
              </w:rPr>
            </w:pPr>
          </w:p>
          <w:p w:rsidR="00FD4E44" w:rsidRPr="00625177" w:rsidRDefault="00A4490C" w:rsidP="00A4490C">
            <w:pPr>
              <w:rPr>
                <w:rFonts w:ascii="Verdana" w:hAnsi="Verdana"/>
                <w:sz w:val="18"/>
                <w:szCs w:val="18"/>
              </w:rPr>
            </w:pPr>
            <w:r w:rsidRPr="00625177">
              <w:rPr>
                <w:rFonts w:ascii="Verdana" w:hAnsi="Verdana"/>
                <w:sz w:val="18"/>
                <w:szCs w:val="18"/>
              </w:rPr>
              <w:t xml:space="preserve">The usage of ethanol / isopropanol presents no extra risk to the lone worker. The relevant COSHH risk assessments for using these substances are in place. The lone worker is fully trained. </w:t>
            </w:r>
          </w:p>
        </w:tc>
        <w:tc>
          <w:tcPr>
            <w:tcW w:w="2106" w:type="dxa"/>
            <w:shd w:val="clear" w:color="auto" w:fill="FFFFFF" w:themeFill="background1"/>
          </w:tcPr>
          <w:p w:rsidR="00E06C14" w:rsidRPr="00FD4E44" w:rsidRDefault="004C61D9" w:rsidP="009A1B11">
            <w:pPr>
              <w:jc w:val="center"/>
              <w:rPr>
                <w:rFonts w:ascii="Verdana" w:hAnsi="Verdana"/>
                <w:sz w:val="18"/>
                <w:szCs w:val="18"/>
              </w:rPr>
            </w:pPr>
            <w:r>
              <w:rPr>
                <w:rFonts w:ascii="Verdana" w:hAnsi="Verdana"/>
                <w:sz w:val="18"/>
                <w:szCs w:val="18"/>
              </w:rPr>
              <w:t>Low</w:t>
            </w:r>
          </w:p>
        </w:tc>
        <w:tc>
          <w:tcPr>
            <w:tcW w:w="984" w:type="dxa"/>
            <w:shd w:val="clear" w:color="auto" w:fill="FFFFFF" w:themeFill="background1"/>
          </w:tcPr>
          <w:p w:rsidR="00E06C14" w:rsidRPr="00FD4E44" w:rsidRDefault="004C61D9" w:rsidP="00B613A2">
            <w:pPr>
              <w:jc w:val="center"/>
              <w:rPr>
                <w:rFonts w:ascii="Verdana" w:hAnsi="Verdana"/>
                <w:sz w:val="18"/>
                <w:szCs w:val="18"/>
              </w:rPr>
            </w:pPr>
            <w:r>
              <w:rPr>
                <w:rFonts w:ascii="Verdana" w:hAnsi="Verdana"/>
                <w:sz w:val="18"/>
                <w:szCs w:val="18"/>
              </w:rPr>
              <w:t>A</w:t>
            </w:r>
          </w:p>
        </w:tc>
      </w:tr>
      <w:tr w:rsidR="00E3746A" w:rsidRPr="00FD4E44" w:rsidTr="00625177">
        <w:trPr>
          <w:jc w:val="center"/>
        </w:trPr>
        <w:tc>
          <w:tcPr>
            <w:tcW w:w="1936" w:type="dxa"/>
            <w:tcBorders>
              <w:top w:val="nil"/>
            </w:tcBorders>
            <w:shd w:val="clear" w:color="auto" w:fill="FFFFFF" w:themeFill="background1"/>
          </w:tcPr>
          <w:p w:rsidR="00E3746A" w:rsidRDefault="00E3746A" w:rsidP="00D616E3">
            <w:pPr>
              <w:rPr>
                <w:rFonts w:ascii="Verdana" w:hAnsi="Verdana"/>
                <w:sz w:val="18"/>
                <w:szCs w:val="18"/>
              </w:rPr>
            </w:pPr>
            <w:r>
              <w:rPr>
                <w:rFonts w:ascii="Verdana" w:hAnsi="Verdana"/>
                <w:sz w:val="18"/>
                <w:szCs w:val="18"/>
              </w:rPr>
              <w:lastRenderedPageBreak/>
              <w:t xml:space="preserve">Lone working in the lab – inoculating agar plates with </w:t>
            </w:r>
            <w:r w:rsidRPr="00E3746A">
              <w:rPr>
                <w:rFonts w:ascii="Verdana" w:hAnsi="Verdana"/>
                <w:sz w:val="18"/>
                <w:szCs w:val="18"/>
              </w:rPr>
              <w:t xml:space="preserve">microorganisms </w:t>
            </w:r>
          </w:p>
          <w:p w:rsidR="00E3746A" w:rsidRDefault="00E3746A" w:rsidP="00D616E3">
            <w:pPr>
              <w:rPr>
                <w:rFonts w:ascii="Verdana" w:hAnsi="Verdana"/>
                <w:sz w:val="18"/>
                <w:szCs w:val="18"/>
              </w:rPr>
            </w:pPr>
          </w:p>
          <w:p w:rsidR="00E3746A" w:rsidRPr="00FD4E44" w:rsidRDefault="00E3746A" w:rsidP="00D616E3">
            <w:pPr>
              <w:rPr>
                <w:rFonts w:ascii="Verdana" w:hAnsi="Verdana"/>
                <w:sz w:val="18"/>
                <w:szCs w:val="18"/>
              </w:rPr>
            </w:pPr>
          </w:p>
        </w:tc>
        <w:tc>
          <w:tcPr>
            <w:tcW w:w="1734" w:type="dxa"/>
            <w:shd w:val="clear" w:color="auto" w:fill="FFFFFF" w:themeFill="background1"/>
          </w:tcPr>
          <w:p w:rsidR="00E3746A" w:rsidRPr="00FD4E44" w:rsidRDefault="00E3746A" w:rsidP="00D616E3">
            <w:pPr>
              <w:rPr>
                <w:rFonts w:ascii="Verdana" w:hAnsi="Verdana"/>
                <w:sz w:val="18"/>
                <w:szCs w:val="25"/>
                <w:lang w:eastAsia="en-GB"/>
              </w:rPr>
            </w:pPr>
            <w:r>
              <w:rPr>
                <w:rFonts w:ascii="Verdana" w:hAnsi="Verdana"/>
                <w:sz w:val="18"/>
                <w:szCs w:val="25"/>
                <w:lang w:eastAsia="en-GB"/>
              </w:rPr>
              <w:t xml:space="preserve">Use of naked flames, highly flammable substances, high pressure equipment  and </w:t>
            </w:r>
            <w:r w:rsidRPr="00E3746A">
              <w:rPr>
                <w:rFonts w:ascii="Verdana" w:hAnsi="Verdana"/>
                <w:sz w:val="18"/>
                <w:szCs w:val="18"/>
              </w:rPr>
              <w:t>microorganisms</w:t>
            </w:r>
          </w:p>
        </w:tc>
        <w:tc>
          <w:tcPr>
            <w:tcW w:w="1945" w:type="dxa"/>
            <w:shd w:val="clear" w:color="auto" w:fill="FFFFFF" w:themeFill="background1"/>
          </w:tcPr>
          <w:p w:rsidR="00E3746A" w:rsidRDefault="00E3746A">
            <w:pPr>
              <w:rPr>
                <w:rFonts w:ascii="Verdana" w:hAnsi="Verdana"/>
                <w:sz w:val="18"/>
                <w:szCs w:val="18"/>
              </w:rPr>
            </w:pPr>
            <w:r>
              <w:rPr>
                <w:rFonts w:ascii="Verdana" w:hAnsi="Verdana"/>
                <w:sz w:val="18"/>
                <w:szCs w:val="18"/>
              </w:rPr>
              <w:t xml:space="preserve">Lone worker – exposure to </w:t>
            </w:r>
            <w:r w:rsidRPr="00E3746A">
              <w:rPr>
                <w:rFonts w:ascii="Verdana" w:hAnsi="Verdana"/>
                <w:sz w:val="18"/>
                <w:szCs w:val="18"/>
              </w:rPr>
              <w:t>microorganisms</w:t>
            </w:r>
            <w:r>
              <w:rPr>
                <w:rFonts w:ascii="Verdana" w:hAnsi="Verdana"/>
                <w:sz w:val="18"/>
                <w:szCs w:val="18"/>
              </w:rPr>
              <w:t xml:space="preserve">, burns, fire. </w:t>
            </w:r>
          </w:p>
          <w:p w:rsidR="00E3746A" w:rsidRDefault="00E3746A">
            <w:pPr>
              <w:rPr>
                <w:rFonts w:ascii="Verdana" w:hAnsi="Verdana"/>
                <w:sz w:val="18"/>
                <w:szCs w:val="18"/>
              </w:rPr>
            </w:pPr>
          </w:p>
          <w:p w:rsidR="00E3746A" w:rsidRPr="00FD4E44" w:rsidRDefault="00E3746A">
            <w:pPr>
              <w:rPr>
                <w:rFonts w:ascii="Verdana" w:hAnsi="Verdana"/>
                <w:sz w:val="18"/>
                <w:szCs w:val="18"/>
              </w:rPr>
            </w:pPr>
            <w:r>
              <w:rPr>
                <w:rFonts w:ascii="Verdana" w:hAnsi="Verdana"/>
                <w:sz w:val="18"/>
                <w:szCs w:val="18"/>
              </w:rPr>
              <w:t xml:space="preserve">Building – fire/ </w:t>
            </w:r>
          </w:p>
        </w:tc>
        <w:tc>
          <w:tcPr>
            <w:tcW w:w="5470" w:type="dxa"/>
            <w:shd w:val="clear" w:color="auto" w:fill="FFFFFF" w:themeFill="background1"/>
          </w:tcPr>
          <w:p w:rsidR="00E3746A" w:rsidRDefault="00E3746A" w:rsidP="00A176CC">
            <w:pPr>
              <w:rPr>
                <w:rFonts w:ascii="Verdana" w:hAnsi="Verdana"/>
                <w:sz w:val="18"/>
                <w:szCs w:val="18"/>
              </w:rPr>
            </w:pPr>
            <w:r>
              <w:rPr>
                <w:rFonts w:ascii="Verdana" w:hAnsi="Verdana"/>
                <w:sz w:val="18"/>
                <w:szCs w:val="18"/>
              </w:rPr>
              <w:t>Out of hours the risk of fire is eliminated by using disposable sterile inoculation l</w:t>
            </w:r>
            <w:r w:rsidRPr="00E3746A">
              <w:rPr>
                <w:rFonts w:ascii="Verdana" w:hAnsi="Verdana"/>
                <w:sz w:val="18"/>
                <w:szCs w:val="18"/>
              </w:rPr>
              <w:t>oop</w:t>
            </w:r>
            <w:r>
              <w:rPr>
                <w:rFonts w:ascii="Verdana" w:hAnsi="Verdana"/>
                <w:sz w:val="18"/>
                <w:szCs w:val="18"/>
              </w:rPr>
              <w:t xml:space="preserve">s instead of ethanol and a Bunsen Burner. </w:t>
            </w:r>
          </w:p>
          <w:p w:rsidR="00E3746A" w:rsidRDefault="00E3746A" w:rsidP="00A176CC">
            <w:pPr>
              <w:rPr>
                <w:rFonts w:ascii="Verdana" w:hAnsi="Verdana"/>
                <w:sz w:val="18"/>
                <w:szCs w:val="18"/>
              </w:rPr>
            </w:pPr>
          </w:p>
          <w:p w:rsidR="00E3746A" w:rsidRDefault="00E3746A" w:rsidP="00A176CC">
            <w:pPr>
              <w:rPr>
                <w:rFonts w:ascii="Verdana" w:hAnsi="Verdana"/>
                <w:sz w:val="18"/>
                <w:szCs w:val="18"/>
              </w:rPr>
            </w:pPr>
            <w:r>
              <w:rPr>
                <w:rFonts w:ascii="Verdana" w:hAnsi="Verdana"/>
                <w:sz w:val="18"/>
                <w:szCs w:val="18"/>
              </w:rPr>
              <w:t xml:space="preserve">Agar plates are prepared and stored in the cold room so there is no risk of burns or autoclave malfunction. </w:t>
            </w:r>
          </w:p>
          <w:p w:rsidR="00E3746A" w:rsidRPr="00E3746A" w:rsidRDefault="00E3746A" w:rsidP="00A176CC">
            <w:pPr>
              <w:rPr>
                <w:rFonts w:ascii="Verdana" w:hAnsi="Verdana"/>
                <w:sz w:val="18"/>
                <w:szCs w:val="18"/>
              </w:rPr>
            </w:pPr>
            <w:r w:rsidRPr="00E3746A">
              <w:rPr>
                <w:rFonts w:ascii="Verdana" w:hAnsi="Verdana"/>
                <w:sz w:val="18"/>
                <w:szCs w:val="18"/>
              </w:rPr>
              <w:t xml:space="preserve">The microorganisms present no extra risk to a lone worker </w:t>
            </w:r>
          </w:p>
          <w:p w:rsidR="00E3746A" w:rsidRPr="00625177" w:rsidRDefault="00E3746A" w:rsidP="00A176CC">
            <w:pPr>
              <w:rPr>
                <w:rFonts w:ascii="Verdana" w:hAnsi="Verdana"/>
                <w:sz w:val="18"/>
                <w:szCs w:val="18"/>
              </w:rPr>
            </w:pPr>
          </w:p>
        </w:tc>
        <w:tc>
          <w:tcPr>
            <w:tcW w:w="2106" w:type="dxa"/>
            <w:shd w:val="clear" w:color="auto" w:fill="FFFFFF" w:themeFill="background1"/>
          </w:tcPr>
          <w:p w:rsidR="00E3746A" w:rsidRPr="00FD4E44" w:rsidRDefault="004C61D9" w:rsidP="009A1B11">
            <w:pPr>
              <w:jc w:val="center"/>
              <w:rPr>
                <w:rFonts w:ascii="Verdana" w:hAnsi="Verdana"/>
                <w:sz w:val="18"/>
                <w:szCs w:val="18"/>
              </w:rPr>
            </w:pPr>
            <w:r>
              <w:rPr>
                <w:rFonts w:ascii="Verdana" w:hAnsi="Verdana"/>
                <w:sz w:val="18"/>
                <w:szCs w:val="18"/>
              </w:rPr>
              <w:t>Low</w:t>
            </w:r>
          </w:p>
        </w:tc>
        <w:tc>
          <w:tcPr>
            <w:tcW w:w="984" w:type="dxa"/>
            <w:shd w:val="clear" w:color="auto" w:fill="FFFFFF" w:themeFill="background1"/>
          </w:tcPr>
          <w:p w:rsidR="00E3746A" w:rsidRPr="00FD4E44" w:rsidRDefault="004C61D9" w:rsidP="00B613A2">
            <w:pPr>
              <w:jc w:val="center"/>
              <w:rPr>
                <w:rFonts w:ascii="Verdana" w:hAnsi="Verdana"/>
                <w:sz w:val="18"/>
                <w:szCs w:val="18"/>
              </w:rPr>
            </w:pPr>
            <w:r>
              <w:rPr>
                <w:rFonts w:ascii="Verdana" w:hAnsi="Verdana"/>
                <w:sz w:val="18"/>
                <w:szCs w:val="18"/>
              </w:rPr>
              <w:t>A</w:t>
            </w:r>
          </w:p>
        </w:tc>
      </w:tr>
      <w:tr w:rsidR="0020512C" w:rsidRPr="00FD4E44" w:rsidTr="00625177">
        <w:trPr>
          <w:jc w:val="center"/>
        </w:trPr>
        <w:tc>
          <w:tcPr>
            <w:tcW w:w="1936" w:type="dxa"/>
            <w:tcBorders>
              <w:top w:val="nil"/>
            </w:tcBorders>
            <w:shd w:val="clear" w:color="auto" w:fill="FFFFFF" w:themeFill="background1"/>
          </w:tcPr>
          <w:p w:rsidR="0020512C" w:rsidRPr="00FD4E44" w:rsidRDefault="00E3746A" w:rsidP="00D616E3">
            <w:pPr>
              <w:rPr>
                <w:rFonts w:ascii="Verdana" w:hAnsi="Verdana"/>
                <w:sz w:val="18"/>
                <w:szCs w:val="18"/>
              </w:rPr>
            </w:pPr>
            <w:r>
              <w:rPr>
                <w:rFonts w:ascii="Verdana" w:hAnsi="Verdana"/>
                <w:sz w:val="18"/>
                <w:szCs w:val="18"/>
              </w:rPr>
              <w:t xml:space="preserve">Lone working in the lab making up buffers. </w:t>
            </w:r>
          </w:p>
        </w:tc>
        <w:tc>
          <w:tcPr>
            <w:tcW w:w="1734" w:type="dxa"/>
            <w:shd w:val="clear" w:color="auto" w:fill="FFFFFF" w:themeFill="background1"/>
          </w:tcPr>
          <w:p w:rsidR="0020512C" w:rsidRPr="00FD4E44" w:rsidRDefault="004C61D9" w:rsidP="00D616E3">
            <w:pPr>
              <w:rPr>
                <w:rFonts w:ascii="Verdana" w:hAnsi="Verdana"/>
                <w:sz w:val="18"/>
                <w:szCs w:val="25"/>
                <w:lang w:eastAsia="en-GB"/>
              </w:rPr>
            </w:pPr>
            <w:r>
              <w:rPr>
                <w:rFonts w:ascii="Verdana" w:hAnsi="Verdana"/>
                <w:sz w:val="18"/>
                <w:szCs w:val="25"/>
                <w:lang w:eastAsia="en-GB"/>
              </w:rPr>
              <w:t xml:space="preserve">Hazardous substances </w:t>
            </w:r>
          </w:p>
        </w:tc>
        <w:tc>
          <w:tcPr>
            <w:tcW w:w="1945" w:type="dxa"/>
            <w:shd w:val="clear" w:color="auto" w:fill="FFFFFF" w:themeFill="background1"/>
          </w:tcPr>
          <w:p w:rsidR="0020512C" w:rsidRPr="00FD4E44" w:rsidRDefault="004C61D9">
            <w:pPr>
              <w:rPr>
                <w:rFonts w:ascii="Verdana" w:hAnsi="Verdana"/>
                <w:sz w:val="18"/>
                <w:szCs w:val="18"/>
              </w:rPr>
            </w:pPr>
            <w:r>
              <w:rPr>
                <w:rFonts w:ascii="Verdana" w:hAnsi="Verdana"/>
                <w:sz w:val="18"/>
                <w:szCs w:val="18"/>
              </w:rPr>
              <w:t xml:space="preserve">Lone worker – exposure to hazardous substances, eye injury skin burns. </w:t>
            </w:r>
          </w:p>
        </w:tc>
        <w:tc>
          <w:tcPr>
            <w:tcW w:w="5470" w:type="dxa"/>
            <w:shd w:val="clear" w:color="auto" w:fill="FFFFFF" w:themeFill="background1"/>
          </w:tcPr>
          <w:p w:rsidR="0020512C" w:rsidRDefault="004C61D9" w:rsidP="00A176CC">
            <w:pPr>
              <w:rPr>
                <w:rFonts w:ascii="Verdana" w:hAnsi="Verdana"/>
                <w:sz w:val="18"/>
                <w:szCs w:val="18"/>
              </w:rPr>
            </w:pPr>
            <w:r>
              <w:rPr>
                <w:rFonts w:ascii="Verdana" w:hAnsi="Verdana"/>
                <w:sz w:val="18"/>
                <w:szCs w:val="18"/>
              </w:rPr>
              <w:t xml:space="preserve">The substances in use are considered not to be highly hazardous. </w:t>
            </w:r>
          </w:p>
          <w:p w:rsidR="004C61D9" w:rsidRDefault="004C61D9" w:rsidP="00A176CC">
            <w:pPr>
              <w:rPr>
                <w:rFonts w:ascii="Verdana" w:hAnsi="Verdana"/>
                <w:sz w:val="18"/>
                <w:szCs w:val="18"/>
              </w:rPr>
            </w:pPr>
          </w:p>
          <w:p w:rsidR="004C61D9" w:rsidRPr="004C61D9" w:rsidRDefault="004C61D9" w:rsidP="00A176CC">
            <w:pPr>
              <w:rPr>
                <w:rFonts w:ascii="Verdana" w:hAnsi="Verdana"/>
                <w:b/>
                <w:sz w:val="18"/>
                <w:szCs w:val="18"/>
              </w:rPr>
            </w:pPr>
            <w:r>
              <w:rPr>
                <w:rFonts w:ascii="Verdana" w:hAnsi="Verdana"/>
                <w:sz w:val="18"/>
                <w:szCs w:val="18"/>
              </w:rPr>
              <w:t xml:space="preserve">When the buffers are being made up and in particular when adjusting the pH of solutions </w:t>
            </w:r>
            <w:r w:rsidRPr="004C61D9">
              <w:rPr>
                <w:rFonts w:ascii="Verdana" w:hAnsi="Verdana"/>
                <w:b/>
                <w:sz w:val="18"/>
                <w:szCs w:val="18"/>
              </w:rPr>
              <w:t xml:space="preserve">eye protection is worn at all times. </w:t>
            </w:r>
          </w:p>
          <w:p w:rsidR="004C61D9" w:rsidRDefault="004C61D9" w:rsidP="00A176CC">
            <w:pPr>
              <w:rPr>
                <w:rFonts w:ascii="Verdana" w:hAnsi="Verdana"/>
                <w:sz w:val="18"/>
                <w:szCs w:val="18"/>
              </w:rPr>
            </w:pPr>
          </w:p>
          <w:p w:rsidR="0020512C" w:rsidRPr="00625177" w:rsidRDefault="0020512C" w:rsidP="004C61D9">
            <w:pPr>
              <w:rPr>
                <w:rFonts w:ascii="Verdana" w:hAnsi="Verdana"/>
                <w:sz w:val="18"/>
                <w:szCs w:val="18"/>
              </w:rPr>
            </w:pPr>
          </w:p>
        </w:tc>
        <w:tc>
          <w:tcPr>
            <w:tcW w:w="2106" w:type="dxa"/>
            <w:shd w:val="clear" w:color="auto" w:fill="FFFFFF" w:themeFill="background1"/>
          </w:tcPr>
          <w:p w:rsidR="0020512C" w:rsidRPr="00FD4E44" w:rsidRDefault="004C61D9" w:rsidP="009A1B11">
            <w:pPr>
              <w:jc w:val="center"/>
              <w:rPr>
                <w:rFonts w:ascii="Verdana" w:hAnsi="Verdana"/>
                <w:sz w:val="18"/>
                <w:szCs w:val="18"/>
              </w:rPr>
            </w:pPr>
            <w:r>
              <w:rPr>
                <w:rFonts w:ascii="Verdana" w:hAnsi="Verdana"/>
                <w:sz w:val="18"/>
                <w:szCs w:val="18"/>
              </w:rPr>
              <w:t>Low</w:t>
            </w:r>
          </w:p>
        </w:tc>
        <w:tc>
          <w:tcPr>
            <w:tcW w:w="984" w:type="dxa"/>
            <w:shd w:val="clear" w:color="auto" w:fill="FFFFFF" w:themeFill="background1"/>
          </w:tcPr>
          <w:p w:rsidR="0020512C" w:rsidRPr="00FD4E44" w:rsidRDefault="004C61D9" w:rsidP="00B613A2">
            <w:pPr>
              <w:jc w:val="center"/>
              <w:rPr>
                <w:rFonts w:ascii="Verdana" w:hAnsi="Verdana"/>
                <w:sz w:val="18"/>
                <w:szCs w:val="18"/>
              </w:rPr>
            </w:pPr>
            <w:r>
              <w:rPr>
                <w:rFonts w:ascii="Verdana" w:hAnsi="Verdana"/>
                <w:sz w:val="18"/>
                <w:szCs w:val="18"/>
              </w:rPr>
              <w:t xml:space="preserve">A </w:t>
            </w:r>
          </w:p>
        </w:tc>
      </w:tr>
    </w:tbl>
    <w:p w:rsidR="008E5E24" w:rsidRDefault="008E5E24">
      <w:pPr>
        <w:rPr>
          <w:rFonts w:ascii="Verdana" w:hAnsi="Verdana"/>
          <w:sz w:val="18"/>
          <w:szCs w:val="18"/>
          <w:u w:val="single"/>
        </w:rPr>
      </w:pPr>
    </w:p>
    <w:p w:rsidR="004C61D9" w:rsidRPr="00FD4E44" w:rsidRDefault="004C61D9">
      <w:pPr>
        <w:rPr>
          <w:rFonts w:ascii="Verdana" w:hAnsi="Verdana"/>
          <w:sz w:val="18"/>
          <w:szCs w:val="1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9028"/>
        <w:gridCol w:w="1517"/>
        <w:gridCol w:w="1441"/>
        <w:gridCol w:w="1415"/>
      </w:tblGrid>
      <w:tr w:rsidR="005816CD" w:rsidRPr="00FD4E44" w:rsidTr="008C273E">
        <w:trPr>
          <w:trHeight w:val="577"/>
        </w:trPr>
        <w:tc>
          <w:tcPr>
            <w:tcW w:w="14218" w:type="dxa"/>
            <w:gridSpan w:val="5"/>
            <w:shd w:val="clear" w:color="auto" w:fill="DBE5F1"/>
          </w:tcPr>
          <w:p w:rsidR="005816CD" w:rsidRPr="00FD4E44" w:rsidRDefault="005816CD" w:rsidP="005816CD">
            <w:pPr>
              <w:rPr>
                <w:rFonts w:ascii="Verdana" w:hAnsi="Verdana"/>
                <w:b/>
                <w:sz w:val="18"/>
                <w:szCs w:val="18"/>
              </w:rPr>
            </w:pPr>
            <w:r w:rsidRPr="00FD4E44">
              <w:rPr>
                <w:rFonts w:ascii="Verdana" w:hAnsi="Verdana"/>
                <w:b/>
                <w:sz w:val="18"/>
                <w:szCs w:val="18"/>
              </w:rPr>
              <w:t xml:space="preserve">Action plan </w:t>
            </w:r>
            <w:r w:rsidRPr="00FD4E44">
              <w:rPr>
                <w:rFonts w:ascii="Verdana" w:hAnsi="Verdana"/>
                <w:color w:val="FF0000"/>
                <w:sz w:val="18"/>
                <w:szCs w:val="18"/>
              </w:rPr>
              <w:t>(14)</w:t>
            </w:r>
          </w:p>
        </w:tc>
      </w:tr>
      <w:tr w:rsidR="005816CD" w:rsidRPr="00FD4E44" w:rsidTr="008C273E">
        <w:tc>
          <w:tcPr>
            <w:tcW w:w="817" w:type="dxa"/>
            <w:shd w:val="clear" w:color="auto" w:fill="DBE5F1"/>
          </w:tcPr>
          <w:p w:rsidR="005816CD" w:rsidRPr="00FD4E44" w:rsidRDefault="005816CD" w:rsidP="005816CD">
            <w:pPr>
              <w:rPr>
                <w:rFonts w:ascii="Verdana" w:hAnsi="Verdana"/>
                <w:b/>
                <w:sz w:val="18"/>
                <w:szCs w:val="18"/>
              </w:rPr>
            </w:pPr>
            <w:r w:rsidRPr="00FD4E44">
              <w:rPr>
                <w:rFonts w:ascii="Verdana" w:hAnsi="Verdana"/>
                <w:b/>
                <w:sz w:val="18"/>
                <w:szCs w:val="18"/>
              </w:rPr>
              <w:t>Ref No</w:t>
            </w:r>
          </w:p>
        </w:tc>
        <w:tc>
          <w:tcPr>
            <w:tcW w:w="9028" w:type="dxa"/>
            <w:shd w:val="clear" w:color="auto" w:fill="DBE5F1"/>
          </w:tcPr>
          <w:p w:rsidR="005816CD" w:rsidRPr="00FD4E44" w:rsidRDefault="005816CD" w:rsidP="000701CA">
            <w:pPr>
              <w:jc w:val="center"/>
              <w:rPr>
                <w:rFonts w:ascii="Verdana" w:hAnsi="Verdana"/>
                <w:b/>
                <w:sz w:val="18"/>
                <w:szCs w:val="18"/>
              </w:rPr>
            </w:pPr>
            <w:r w:rsidRPr="00FD4E44">
              <w:rPr>
                <w:rFonts w:ascii="Verdana" w:hAnsi="Verdana"/>
                <w:b/>
                <w:sz w:val="18"/>
                <w:szCs w:val="18"/>
              </w:rPr>
              <w:t>Further action required</w:t>
            </w:r>
          </w:p>
        </w:tc>
        <w:tc>
          <w:tcPr>
            <w:tcW w:w="1517" w:type="dxa"/>
            <w:shd w:val="clear" w:color="auto" w:fill="DBE5F1"/>
          </w:tcPr>
          <w:p w:rsidR="005816CD" w:rsidRPr="00FD4E44" w:rsidRDefault="005816CD" w:rsidP="000701CA">
            <w:pPr>
              <w:jc w:val="center"/>
              <w:rPr>
                <w:rFonts w:ascii="Verdana" w:hAnsi="Verdana"/>
                <w:b/>
                <w:sz w:val="18"/>
                <w:szCs w:val="18"/>
              </w:rPr>
            </w:pPr>
            <w:r w:rsidRPr="00FD4E44">
              <w:rPr>
                <w:rFonts w:ascii="Verdana" w:hAnsi="Verdana"/>
                <w:b/>
                <w:sz w:val="18"/>
                <w:szCs w:val="18"/>
              </w:rPr>
              <w:t>Action by whom</w:t>
            </w:r>
          </w:p>
        </w:tc>
        <w:tc>
          <w:tcPr>
            <w:tcW w:w="1441" w:type="dxa"/>
            <w:shd w:val="clear" w:color="auto" w:fill="DBE5F1"/>
          </w:tcPr>
          <w:p w:rsidR="005816CD" w:rsidRPr="00FD4E44" w:rsidRDefault="005816CD" w:rsidP="000701CA">
            <w:pPr>
              <w:jc w:val="center"/>
              <w:rPr>
                <w:rFonts w:ascii="Verdana" w:hAnsi="Verdana"/>
                <w:b/>
                <w:sz w:val="18"/>
                <w:szCs w:val="18"/>
              </w:rPr>
            </w:pPr>
            <w:r w:rsidRPr="00FD4E44">
              <w:rPr>
                <w:rFonts w:ascii="Verdana" w:hAnsi="Verdana"/>
                <w:b/>
                <w:sz w:val="18"/>
                <w:szCs w:val="18"/>
              </w:rPr>
              <w:t>Action by when</w:t>
            </w:r>
          </w:p>
        </w:tc>
        <w:tc>
          <w:tcPr>
            <w:tcW w:w="1415" w:type="dxa"/>
            <w:shd w:val="clear" w:color="auto" w:fill="DBE5F1"/>
          </w:tcPr>
          <w:p w:rsidR="005816CD" w:rsidRPr="00FD4E44" w:rsidRDefault="005816CD" w:rsidP="000701CA">
            <w:pPr>
              <w:jc w:val="center"/>
              <w:rPr>
                <w:rFonts w:ascii="Verdana" w:hAnsi="Verdana"/>
                <w:b/>
                <w:sz w:val="18"/>
                <w:szCs w:val="18"/>
              </w:rPr>
            </w:pPr>
            <w:r w:rsidRPr="00FD4E44">
              <w:rPr>
                <w:rFonts w:ascii="Verdana" w:hAnsi="Verdana"/>
                <w:b/>
                <w:sz w:val="18"/>
                <w:szCs w:val="18"/>
              </w:rPr>
              <w:t>Done</w:t>
            </w:r>
          </w:p>
        </w:tc>
      </w:tr>
      <w:tr w:rsidR="005816CD" w:rsidRPr="00FD4E44" w:rsidTr="000701CA">
        <w:trPr>
          <w:trHeight w:val="679"/>
        </w:trPr>
        <w:tc>
          <w:tcPr>
            <w:tcW w:w="817" w:type="dxa"/>
          </w:tcPr>
          <w:p w:rsidR="005816CD" w:rsidRPr="00FD4E44" w:rsidRDefault="004C61D9" w:rsidP="005816CD">
            <w:pPr>
              <w:rPr>
                <w:rFonts w:ascii="Verdana" w:hAnsi="Verdana"/>
                <w:sz w:val="18"/>
                <w:szCs w:val="18"/>
              </w:rPr>
            </w:pPr>
            <w:r>
              <w:rPr>
                <w:rFonts w:ascii="Verdana" w:hAnsi="Verdana"/>
                <w:sz w:val="18"/>
                <w:szCs w:val="18"/>
              </w:rPr>
              <w:t>1</w:t>
            </w:r>
          </w:p>
        </w:tc>
        <w:tc>
          <w:tcPr>
            <w:tcW w:w="9028" w:type="dxa"/>
          </w:tcPr>
          <w:p w:rsidR="005816CD" w:rsidRPr="00FD4E44" w:rsidRDefault="004C61D9" w:rsidP="005816CD">
            <w:pPr>
              <w:rPr>
                <w:rFonts w:ascii="Verdana" w:hAnsi="Verdana"/>
                <w:sz w:val="18"/>
                <w:szCs w:val="18"/>
              </w:rPr>
            </w:pPr>
            <w:r>
              <w:rPr>
                <w:rFonts w:ascii="Verdana" w:hAnsi="Verdana"/>
                <w:sz w:val="18"/>
                <w:szCs w:val="18"/>
              </w:rPr>
              <w:t xml:space="preserve">Insert details of the out of hours contact plan here </w:t>
            </w:r>
          </w:p>
        </w:tc>
        <w:tc>
          <w:tcPr>
            <w:tcW w:w="1517" w:type="dxa"/>
          </w:tcPr>
          <w:p w:rsidR="005816CD" w:rsidRPr="00FD4E44" w:rsidRDefault="004C61D9" w:rsidP="005816CD">
            <w:pPr>
              <w:rPr>
                <w:rFonts w:ascii="Verdana" w:hAnsi="Verdana"/>
                <w:sz w:val="18"/>
                <w:szCs w:val="18"/>
              </w:rPr>
            </w:pPr>
            <w:r>
              <w:rPr>
                <w:rFonts w:ascii="Verdana" w:hAnsi="Verdana"/>
                <w:sz w:val="18"/>
                <w:szCs w:val="18"/>
              </w:rPr>
              <w:t xml:space="preserve">Lone manager / PI / Lone worker </w:t>
            </w:r>
          </w:p>
        </w:tc>
        <w:tc>
          <w:tcPr>
            <w:tcW w:w="1441" w:type="dxa"/>
          </w:tcPr>
          <w:p w:rsidR="005816CD" w:rsidRPr="00FD4E44" w:rsidRDefault="004C61D9" w:rsidP="004C61D9">
            <w:pPr>
              <w:rPr>
                <w:rFonts w:ascii="Verdana" w:hAnsi="Verdana"/>
                <w:sz w:val="18"/>
                <w:szCs w:val="18"/>
              </w:rPr>
            </w:pPr>
            <w:r>
              <w:rPr>
                <w:rFonts w:ascii="Verdana" w:hAnsi="Verdana"/>
                <w:sz w:val="18"/>
                <w:szCs w:val="18"/>
              </w:rPr>
              <w:t>Prior to lone working</w:t>
            </w:r>
          </w:p>
        </w:tc>
        <w:tc>
          <w:tcPr>
            <w:tcW w:w="1415" w:type="dxa"/>
          </w:tcPr>
          <w:p w:rsidR="005816CD" w:rsidRPr="00FD4E44" w:rsidRDefault="005816CD" w:rsidP="005816CD">
            <w:pPr>
              <w:rPr>
                <w:rFonts w:ascii="Verdana" w:hAnsi="Verdana"/>
                <w:sz w:val="18"/>
                <w:szCs w:val="18"/>
              </w:rPr>
            </w:pPr>
          </w:p>
        </w:tc>
      </w:tr>
      <w:tr w:rsidR="005816CD" w:rsidRPr="00FD4E44" w:rsidTr="000701CA">
        <w:trPr>
          <w:trHeight w:val="679"/>
        </w:trPr>
        <w:tc>
          <w:tcPr>
            <w:tcW w:w="817" w:type="dxa"/>
          </w:tcPr>
          <w:p w:rsidR="005816CD" w:rsidRPr="00FD4E44" w:rsidRDefault="005816CD" w:rsidP="005816CD">
            <w:pPr>
              <w:rPr>
                <w:rFonts w:ascii="Verdana" w:hAnsi="Verdana"/>
                <w:sz w:val="18"/>
                <w:szCs w:val="18"/>
              </w:rPr>
            </w:pPr>
          </w:p>
        </w:tc>
        <w:tc>
          <w:tcPr>
            <w:tcW w:w="9028" w:type="dxa"/>
          </w:tcPr>
          <w:p w:rsidR="005816CD" w:rsidRPr="00FD4E44" w:rsidRDefault="005816CD" w:rsidP="005816CD">
            <w:pPr>
              <w:rPr>
                <w:rFonts w:ascii="Verdana" w:hAnsi="Verdana"/>
                <w:sz w:val="18"/>
                <w:szCs w:val="18"/>
              </w:rPr>
            </w:pPr>
          </w:p>
        </w:tc>
        <w:tc>
          <w:tcPr>
            <w:tcW w:w="1517" w:type="dxa"/>
          </w:tcPr>
          <w:p w:rsidR="005816CD" w:rsidRPr="00FD4E44" w:rsidRDefault="005816CD" w:rsidP="005816CD">
            <w:pPr>
              <w:rPr>
                <w:rFonts w:ascii="Verdana" w:hAnsi="Verdana"/>
                <w:sz w:val="18"/>
                <w:szCs w:val="18"/>
              </w:rPr>
            </w:pPr>
          </w:p>
        </w:tc>
        <w:tc>
          <w:tcPr>
            <w:tcW w:w="1441" w:type="dxa"/>
          </w:tcPr>
          <w:p w:rsidR="005816CD" w:rsidRPr="00FD4E44" w:rsidRDefault="005816CD" w:rsidP="005816CD">
            <w:pPr>
              <w:rPr>
                <w:rFonts w:ascii="Verdana" w:hAnsi="Verdana"/>
                <w:sz w:val="18"/>
                <w:szCs w:val="18"/>
              </w:rPr>
            </w:pPr>
          </w:p>
        </w:tc>
        <w:tc>
          <w:tcPr>
            <w:tcW w:w="1415" w:type="dxa"/>
          </w:tcPr>
          <w:p w:rsidR="005816CD" w:rsidRPr="00FD4E44" w:rsidRDefault="005816CD" w:rsidP="005816CD">
            <w:pPr>
              <w:rPr>
                <w:rFonts w:ascii="Verdana" w:hAnsi="Verdana"/>
                <w:sz w:val="18"/>
                <w:szCs w:val="18"/>
              </w:rPr>
            </w:pPr>
          </w:p>
        </w:tc>
      </w:tr>
      <w:tr w:rsidR="005816CD" w:rsidRPr="00FD4E44" w:rsidTr="000701CA">
        <w:trPr>
          <w:trHeight w:val="680"/>
        </w:trPr>
        <w:tc>
          <w:tcPr>
            <w:tcW w:w="817" w:type="dxa"/>
          </w:tcPr>
          <w:p w:rsidR="005816CD" w:rsidRPr="00FD4E44" w:rsidRDefault="005816CD" w:rsidP="005816CD">
            <w:pPr>
              <w:rPr>
                <w:rFonts w:ascii="Verdana" w:hAnsi="Verdana"/>
                <w:sz w:val="18"/>
                <w:szCs w:val="18"/>
              </w:rPr>
            </w:pPr>
          </w:p>
        </w:tc>
        <w:tc>
          <w:tcPr>
            <w:tcW w:w="9028" w:type="dxa"/>
          </w:tcPr>
          <w:p w:rsidR="00DC04D6" w:rsidRPr="00FD4E44" w:rsidRDefault="00DC04D6" w:rsidP="00DC04D6">
            <w:pPr>
              <w:rPr>
                <w:rFonts w:ascii="Verdana" w:hAnsi="Verdana"/>
                <w:sz w:val="18"/>
                <w:szCs w:val="18"/>
              </w:rPr>
            </w:pPr>
          </w:p>
        </w:tc>
        <w:tc>
          <w:tcPr>
            <w:tcW w:w="1517" w:type="dxa"/>
          </w:tcPr>
          <w:p w:rsidR="005816CD" w:rsidRPr="00FD4E44" w:rsidRDefault="005816CD" w:rsidP="005816CD">
            <w:pPr>
              <w:rPr>
                <w:rFonts w:ascii="Verdana" w:hAnsi="Verdana"/>
                <w:sz w:val="18"/>
                <w:szCs w:val="18"/>
              </w:rPr>
            </w:pPr>
          </w:p>
        </w:tc>
        <w:tc>
          <w:tcPr>
            <w:tcW w:w="1441" w:type="dxa"/>
          </w:tcPr>
          <w:p w:rsidR="005816CD" w:rsidRPr="00FD4E44" w:rsidRDefault="005816CD" w:rsidP="00DC04D6">
            <w:pPr>
              <w:rPr>
                <w:rFonts w:ascii="Verdana" w:hAnsi="Verdana"/>
                <w:sz w:val="18"/>
                <w:szCs w:val="18"/>
              </w:rPr>
            </w:pPr>
          </w:p>
        </w:tc>
        <w:tc>
          <w:tcPr>
            <w:tcW w:w="1415" w:type="dxa"/>
          </w:tcPr>
          <w:p w:rsidR="005816CD" w:rsidRPr="00FD4E44" w:rsidRDefault="005816CD" w:rsidP="005816CD">
            <w:pPr>
              <w:rPr>
                <w:rFonts w:ascii="Verdana" w:hAnsi="Verdana"/>
                <w:sz w:val="18"/>
                <w:szCs w:val="18"/>
              </w:rPr>
            </w:pPr>
          </w:p>
        </w:tc>
      </w:tr>
    </w:tbl>
    <w:p w:rsidR="00DC04D6" w:rsidRDefault="00DC04D6" w:rsidP="00DC04D6">
      <w:pPr>
        <w:rPr>
          <w:rFonts w:ascii="Verdana" w:hAnsi="Verdana"/>
          <w:sz w:val="18"/>
          <w:szCs w:val="18"/>
          <w:u w:val="single"/>
        </w:rPr>
      </w:pPr>
    </w:p>
    <w:p w:rsidR="00FE005E" w:rsidRDefault="00FE005E" w:rsidP="00DC04D6">
      <w:pPr>
        <w:rPr>
          <w:rFonts w:ascii="Verdana" w:hAnsi="Verdana"/>
          <w:sz w:val="18"/>
          <w:szCs w:val="18"/>
          <w:u w:val="single"/>
        </w:rPr>
      </w:pPr>
    </w:p>
    <w:p w:rsidR="00FE005E" w:rsidRPr="00FD4E44" w:rsidRDefault="00FE005E" w:rsidP="00DC04D6">
      <w:pPr>
        <w:rPr>
          <w:rFonts w:ascii="Verdana" w:hAnsi="Verdana"/>
          <w:sz w:val="18"/>
          <w:szCs w:val="1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18"/>
      </w:tblGrid>
      <w:tr w:rsidR="00245432" w:rsidRPr="00FD4E44" w:rsidTr="00245432">
        <w:trPr>
          <w:trHeight w:val="577"/>
        </w:trPr>
        <w:tc>
          <w:tcPr>
            <w:tcW w:w="14218" w:type="dxa"/>
            <w:tcBorders>
              <w:top w:val="single" w:sz="4" w:space="0" w:color="auto"/>
              <w:left w:val="single" w:sz="4" w:space="0" w:color="auto"/>
              <w:bottom w:val="single" w:sz="4" w:space="0" w:color="auto"/>
              <w:right w:val="single" w:sz="4" w:space="0" w:color="auto"/>
            </w:tcBorders>
          </w:tcPr>
          <w:p w:rsidR="00245432" w:rsidRPr="00FD4E44" w:rsidRDefault="00245432">
            <w:pPr>
              <w:jc w:val="both"/>
              <w:rPr>
                <w:rFonts w:ascii="Verdana" w:hAnsi="Verdana"/>
                <w:b/>
                <w:sz w:val="18"/>
                <w:u w:val="single"/>
              </w:rPr>
            </w:pPr>
            <w:r w:rsidRPr="00FD4E44">
              <w:rPr>
                <w:rFonts w:ascii="Verdana" w:hAnsi="Verdana"/>
                <w:b/>
                <w:sz w:val="18"/>
                <w:u w:val="single"/>
              </w:rPr>
              <w:lastRenderedPageBreak/>
              <w:t xml:space="preserve">Authorisation  by PI </w:t>
            </w:r>
            <w:r w:rsidR="00DC04D6" w:rsidRPr="00FD4E44">
              <w:rPr>
                <w:rFonts w:ascii="Verdana" w:hAnsi="Verdana"/>
                <w:b/>
                <w:sz w:val="18"/>
                <w:u w:val="single"/>
              </w:rPr>
              <w:t xml:space="preserve">/ Manger </w:t>
            </w:r>
            <w:r w:rsidRPr="00FD4E44">
              <w:rPr>
                <w:rFonts w:ascii="Verdana" w:hAnsi="Verdana"/>
                <w:b/>
                <w:sz w:val="18"/>
                <w:u w:val="single"/>
              </w:rPr>
              <w:t xml:space="preserve"> </w:t>
            </w:r>
            <w:r w:rsidRPr="00FD4E44">
              <w:rPr>
                <w:rFonts w:ascii="Verdana" w:hAnsi="Verdana"/>
                <w:b/>
                <w:sz w:val="18"/>
              </w:rPr>
              <w:t xml:space="preserve"> </w:t>
            </w:r>
          </w:p>
          <w:p w:rsidR="00245432" w:rsidRPr="00FD4E44" w:rsidRDefault="00245432">
            <w:pPr>
              <w:jc w:val="both"/>
              <w:rPr>
                <w:rFonts w:ascii="Verdana" w:hAnsi="Verdana"/>
                <w:b/>
                <w:sz w:val="18"/>
              </w:rPr>
            </w:pPr>
            <w:r w:rsidRPr="00FD4E44">
              <w:rPr>
                <w:rFonts w:ascii="Verdana" w:hAnsi="Verdana"/>
                <w:b/>
                <w:sz w:val="18"/>
              </w:rPr>
              <w:t xml:space="preserve">I confirm that I have considered </w:t>
            </w:r>
            <w:r w:rsidR="00DC04D6" w:rsidRPr="00FD4E44">
              <w:rPr>
                <w:rFonts w:ascii="Verdana" w:hAnsi="Verdana"/>
                <w:b/>
                <w:sz w:val="18"/>
              </w:rPr>
              <w:t xml:space="preserve">the </w:t>
            </w:r>
            <w:r w:rsidRPr="00FD4E44">
              <w:rPr>
                <w:rFonts w:ascii="Verdana" w:hAnsi="Verdana"/>
                <w:b/>
                <w:sz w:val="18"/>
              </w:rPr>
              <w:t>hazards</w:t>
            </w:r>
            <w:r w:rsidR="00DC04D6" w:rsidRPr="00FD4E44">
              <w:rPr>
                <w:rFonts w:ascii="Verdana" w:hAnsi="Verdana"/>
                <w:b/>
                <w:sz w:val="18"/>
              </w:rPr>
              <w:t xml:space="preserve"> of lone working</w:t>
            </w:r>
            <w:r w:rsidRPr="00FD4E44">
              <w:rPr>
                <w:rFonts w:ascii="Verdana" w:hAnsi="Verdana"/>
                <w:b/>
                <w:sz w:val="18"/>
              </w:rPr>
              <w:t xml:space="preserve">. I am satisfied that </w:t>
            </w:r>
            <w:r w:rsidR="00DC04D6" w:rsidRPr="00FD4E44">
              <w:rPr>
                <w:rFonts w:ascii="Verdana" w:hAnsi="Verdana"/>
                <w:b/>
                <w:sz w:val="18"/>
              </w:rPr>
              <w:t>following the</w:t>
            </w:r>
            <w:r w:rsidR="004C61D9">
              <w:rPr>
                <w:rFonts w:ascii="Verdana" w:hAnsi="Verdana"/>
                <w:b/>
                <w:sz w:val="18"/>
              </w:rPr>
              <w:t>se</w:t>
            </w:r>
            <w:r w:rsidR="00DC04D6" w:rsidRPr="00FD4E44">
              <w:rPr>
                <w:rFonts w:ascii="Verdana" w:hAnsi="Verdana"/>
                <w:b/>
                <w:sz w:val="18"/>
              </w:rPr>
              <w:t xml:space="preserve"> control measures </w:t>
            </w:r>
            <w:r w:rsidRPr="00FD4E44">
              <w:rPr>
                <w:rFonts w:ascii="Verdana" w:hAnsi="Verdana"/>
                <w:b/>
                <w:sz w:val="18"/>
              </w:rPr>
              <w:t>will reduce the risks to as lo</w:t>
            </w:r>
            <w:r w:rsidR="004C61D9">
              <w:rPr>
                <w:rFonts w:ascii="Verdana" w:hAnsi="Verdana"/>
                <w:b/>
                <w:sz w:val="18"/>
              </w:rPr>
              <w:t xml:space="preserve">w as is reasonably practicable and that this person is considered to have sufficient experience and trained to lone work safely. </w:t>
            </w:r>
          </w:p>
          <w:p w:rsidR="00DC04D6" w:rsidRPr="00FD4E44" w:rsidRDefault="00DC04D6">
            <w:pPr>
              <w:jc w:val="both"/>
              <w:rPr>
                <w:rFonts w:ascii="Verdana" w:hAnsi="Verdana"/>
                <w:b/>
                <w:sz w:val="18"/>
              </w:rPr>
            </w:pPr>
          </w:p>
        </w:tc>
      </w:tr>
      <w:tr w:rsidR="00DC04D6" w:rsidRPr="00FD4E44" w:rsidTr="00245432">
        <w:trPr>
          <w:trHeight w:val="577"/>
        </w:trPr>
        <w:tc>
          <w:tcPr>
            <w:tcW w:w="14218" w:type="dxa"/>
            <w:tcBorders>
              <w:top w:val="single" w:sz="4" w:space="0" w:color="auto"/>
              <w:left w:val="single" w:sz="4" w:space="0" w:color="auto"/>
              <w:bottom w:val="single" w:sz="4" w:space="0" w:color="auto"/>
              <w:right w:val="single" w:sz="4" w:space="0" w:color="auto"/>
            </w:tcBorders>
          </w:tcPr>
          <w:p w:rsidR="00DC04D6" w:rsidRPr="00FD4E44" w:rsidRDefault="00DC04D6" w:rsidP="00DC04D6">
            <w:pPr>
              <w:jc w:val="both"/>
              <w:rPr>
                <w:rFonts w:ascii="Verdana" w:hAnsi="Verdana"/>
                <w:b/>
                <w:sz w:val="18"/>
              </w:rPr>
            </w:pPr>
            <w:r w:rsidRPr="00FD4E44">
              <w:rPr>
                <w:rFonts w:ascii="Verdana" w:hAnsi="Verdana"/>
                <w:b/>
                <w:sz w:val="18"/>
              </w:rPr>
              <w:t>Print name:                                                                                  Signed:</w:t>
            </w:r>
          </w:p>
          <w:p w:rsidR="00DC04D6" w:rsidRPr="00FD4E44" w:rsidRDefault="00DC04D6" w:rsidP="00DC04D6">
            <w:pPr>
              <w:jc w:val="both"/>
              <w:rPr>
                <w:rFonts w:ascii="Verdana" w:hAnsi="Verdana"/>
                <w:b/>
                <w:sz w:val="18"/>
              </w:rPr>
            </w:pPr>
          </w:p>
          <w:p w:rsidR="00DC04D6" w:rsidRPr="00FD4E44" w:rsidRDefault="00DC04D6" w:rsidP="00DC04D6">
            <w:pPr>
              <w:jc w:val="both"/>
              <w:rPr>
                <w:rFonts w:ascii="Verdana" w:hAnsi="Verdana"/>
                <w:b/>
                <w:sz w:val="18"/>
                <w:u w:val="single"/>
              </w:rPr>
            </w:pPr>
            <w:r w:rsidRPr="00FD4E44">
              <w:rPr>
                <w:rFonts w:ascii="Verdana" w:hAnsi="Verdana"/>
                <w:b/>
                <w:sz w:val="18"/>
              </w:rPr>
              <w:t>Date:</w:t>
            </w:r>
          </w:p>
        </w:tc>
      </w:tr>
      <w:tr w:rsidR="00245432" w:rsidRPr="00FD4E44" w:rsidTr="00245432">
        <w:trPr>
          <w:trHeight w:val="577"/>
        </w:trPr>
        <w:tc>
          <w:tcPr>
            <w:tcW w:w="14218" w:type="dxa"/>
            <w:tcBorders>
              <w:top w:val="single" w:sz="4" w:space="0" w:color="auto"/>
              <w:left w:val="single" w:sz="4" w:space="0" w:color="auto"/>
              <w:bottom w:val="single" w:sz="4" w:space="0" w:color="auto"/>
              <w:right w:val="single" w:sz="4" w:space="0" w:color="auto"/>
            </w:tcBorders>
          </w:tcPr>
          <w:p w:rsidR="00245432" w:rsidRPr="00FD4E44" w:rsidRDefault="00245432">
            <w:pPr>
              <w:jc w:val="both"/>
              <w:rPr>
                <w:rFonts w:ascii="Verdana" w:hAnsi="Verdana"/>
                <w:b/>
                <w:sz w:val="18"/>
              </w:rPr>
            </w:pPr>
            <w:r w:rsidRPr="00FD4E44">
              <w:rPr>
                <w:rFonts w:ascii="Verdana" w:hAnsi="Verdana"/>
                <w:b/>
                <w:sz w:val="18"/>
              </w:rPr>
              <w:t>Print name:                                                                                  Signed:</w:t>
            </w:r>
          </w:p>
          <w:p w:rsidR="00245432" w:rsidRPr="00FD4E44" w:rsidRDefault="00245432">
            <w:pPr>
              <w:jc w:val="both"/>
              <w:rPr>
                <w:rFonts w:ascii="Verdana" w:hAnsi="Verdana"/>
                <w:b/>
                <w:sz w:val="18"/>
              </w:rPr>
            </w:pPr>
          </w:p>
          <w:p w:rsidR="00245432" w:rsidRPr="00FD4E44" w:rsidRDefault="00245432">
            <w:pPr>
              <w:jc w:val="both"/>
              <w:rPr>
                <w:rFonts w:ascii="Verdana" w:hAnsi="Verdana"/>
                <w:b/>
                <w:sz w:val="18"/>
              </w:rPr>
            </w:pPr>
            <w:r w:rsidRPr="00FD4E44">
              <w:rPr>
                <w:rFonts w:ascii="Verdana" w:hAnsi="Verdana"/>
                <w:b/>
                <w:sz w:val="18"/>
              </w:rPr>
              <w:t>Date:</w:t>
            </w:r>
          </w:p>
        </w:tc>
      </w:tr>
    </w:tbl>
    <w:p w:rsidR="00245432" w:rsidRPr="00FD4E44" w:rsidRDefault="00245432" w:rsidP="00DB59EA">
      <w:pPr>
        <w:rPr>
          <w:rFonts w:ascii="Verdana" w:hAnsi="Verdana"/>
          <w:sz w:val="18"/>
        </w:rPr>
      </w:pPr>
    </w:p>
    <w:p w:rsidR="00245432" w:rsidRPr="00FD4E44" w:rsidRDefault="00245432" w:rsidP="00DB59EA">
      <w:pPr>
        <w:rPr>
          <w:rFonts w:ascii="Verdana" w:hAnsi="Verdana"/>
          <w:sz w:val="18"/>
        </w:rPr>
      </w:pPr>
    </w:p>
    <w:tbl>
      <w:tblPr>
        <w:tblpPr w:leftFromText="180" w:rightFromText="180" w:vertAnchor="text" w:horzAnchor="margin" w:tblpY="-897"/>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18"/>
      </w:tblGrid>
      <w:tr w:rsidR="00DC04D6" w:rsidRPr="00FD4E44" w:rsidTr="00DC04D6">
        <w:tc>
          <w:tcPr>
            <w:tcW w:w="5000" w:type="pct"/>
            <w:tcBorders>
              <w:top w:val="single" w:sz="4" w:space="0" w:color="auto"/>
              <w:left w:val="single" w:sz="4" w:space="0" w:color="auto"/>
              <w:bottom w:val="single" w:sz="4" w:space="0" w:color="auto"/>
              <w:right w:val="single" w:sz="4" w:space="0" w:color="auto"/>
            </w:tcBorders>
          </w:tcPr>
          <w:p w:rsidR="00DC04D6" w:rsidRPr="00FD4E44" w:rsidRDefault="00DC04D6" w:rsidP="00E3746A">
            <w:pPr>
              <w:jc w:val="both"/>
              <w:rPr>
                <w:rFonts w:ascii="Verdana" w:hAnsi="Verdana"/>
                <w:b/>
                <w:i/>
                <w:sz w:val="18"/>
                <w:szCs w:val="28"/>
                <w:u w:val="single"/>
              </w:rPr>
            </w:pPr>
            <w:r w:rsidRPr="00FD4E44">
              <w:rPr>
                <w:rFonts w:ascii="Verdana" w:hAnsi="Verdana"/>
                <w:b/>
                <w:i/>
                <w:sz w:val="18"/>
                <w:szCs w:val="28"/>
                <w:u w:val="single"/>
              </w:rPr>
              <w:t xml:space="preserve">Declaration Lone worker </w:t>
            </w:r>
            <w:r w:rsidRPr="00FD4E44">
              <w:rPr>
                <w:rFonts w:ascii="Verdana" w:hAnsi="Verdana"/>
                <w:b/>
                <w:i/>
                <w:sz w:val="18"/>
                <w:szCs w:val="28"/>
              </w:rPr>
              <w:t xml:space="preserve"> </w:t>
            </w:r>
          </w:p>
          <w:p w:rsidR="00DC04D6" w:rsidRPr="004C61D9" w:rsidRDefault="00DC04D6" w:rsidP="00E3746A">
            <w:pPr>
              <w:rPr>
                <w:rFonts w:ascii="Verdana" w:hAnsi="Verdana"/>
                <w:b/>
                <w:sz w:val="18"/>
              </w:rPr>
            </w:pPr>
            <w:r w:rsidRPr="004C61D9">
              <w:rPr>
                <w:rFonts w:ascii="Verdana" w:hAnsi="Verdana"/>
                <w:b/>
                <w:sz w:val="18"/>
              </w:rPr>
              <w:t>I confirm that I have read this Risk Assessment and that I understand the hazards and risks involved and will follow all of the safety procedures stated.</w:t>
            </w:r>
          </w:p>
          <w:p w:rsidR="00DC04D6" w:rsidRPr="00FD4E44" w:rsidRDefault="00DC04D6" w:rsidP="00DC04D6">
            <w:pPr>
              <w:jc w:val="both"/>
              <w:rPr>
                <w:rFonts w:ascii="Verdana" w:hAnsi="Verdana"/>
                <w:i/>
                <w:sz w:val="18"/>
                <w:szCs w:val="22"/>
              </w:rPr>
            </w:pPr>
          </w:p>
          <w:p w:rsidR="00DC04D6" w:rsidRPr="00FD4E44" w:rsidRDefault="00DC04D6" w:rsidP="00DC04D6">
            <w:pPr>
              <w:jc w:val="both"/>
              <w:rPr>
                <w:rFonts w:ascii="Verdana" w:hAnsi="Verdana"/>
                <w:i/>
                <w:sz w:val="18"/>
                <w:szCs w:val="22"/>
              </w:rPr>
            </w:pPr>
          </w:p>
        </w:tc>
      </w:tr>
    </w:tbl>
    <w:p w:rsidR="00DC04D6" w:rsidRPr="00FD4E44" w:rsidRDefault="00DC04D6" w:rsidP="00DC04D6">
      <w:pPr>
        <w:spacing w:after="200" w:line="276" w:lineRule="auto"/>
        <w:rPr>
          <w:rFonts w:ascii="Verdana" w:hAnsi="Verdana"/>
          <w:sz w:val="18"/>
        </w:rPr>
      </w:pPr>
    </w:p>
    <w:p w:rsidR="00DC04D6" w:rsidRPr="00FD4E44" w:rsidRDefault="00DC04D6" w:rsidP="00DC04D6">
      <w:pPr>
        <w:spacing w:after="200" w:line="276" w:lineRule="auto"/>
        <w:rPr>
          <w:rFonts w:ascii="Verdana" w:hAnsi="Verdana"/>
          <w:sz w:val="18"/>
        </w:rPr>
      </w:pPr>
    </w:p>
    <w:p w:rsidR="00DC04D6" w:rsidRPr="00FD4E44" w:rsidRDefault="00DC04D6" w:rsidP="00DC04D6">
      <w:pPr>
        <w:spacing w:before="240" w:after="240"/>
        <w:rPr>
          <w:rFonts w:ascii="Verdana" w:hAnsi="Verdana"/>
          <w:b/>
          <w:bCs/>
          <w:sz w:val="18"/>
        </w:rPr>
        <w:sectPr w:rsidR="00DC04D6" w:rsidRPr="00FD4E44" w:rsidSect="00DC04D6">
          <w:footerReference w:type="default" r:id="rId15"/>
          <w:pgSz w:w="16838" w:h="11906" w:orient="landscape" w:code="9"/>
          <w:pgMar w:top="1418" w:right="1418" w:bottom="1418" w:left="1418" w:header="709" w:footer="709" w:gutter="0"/>
          <w:cols w:space="708"/>
          <w:docGrid w:linePitch="360"/>
        </w:sectPr>
      </w:pPr>
    </w:p>
    <w:p w:rsidR="004C61D9" w:rsidRPr="004C61D9" w:rsidRDefault="008544AF" w:rsidP="00DC04D6">
      <w:pPr>
        <w:spacing w:before="240" w:after="240"/>
        <w:rPr>
          <w:rFonts w:ascii="Verdana" w:hAnsi="Verdana"/>
          <w:b/>
          <w:bCs/>
          <w:sz w:val="18"/>
        </w:rPr>
      </w:pPr>
      <w:r w:rsidRPr="004C61D9">
        <w:rPr>
          <w:rFonts w:ascii="Verdana" w:hAnsi="Verdana"/>
          <w:b/>
          <w:bCs/>
          <w:sz w:val="18"/>
        </w:rPr>
        <w:lastRenderedPageBreak/>
        <w:t>EXAMPLE completed o</w:t>
      </w:r>
      <w:r w:rsidR="00DC04D6" w:rsidRPr="004C61D9">
        <w:rPr>
          <w:rFonts w:ascii="Verdana" w:hAnsi="Verdana"/>
          <w:b/>
          <w:bCs/>
          <w:sz w:val="18"/>
        </w:rPr>
        <w:t>n campus lone worker checklist</w:t>
      </w:r>
      <w:r w:rsidR="004C61D9">
        <w:rPr>
          <w:rFonts w:ascii="Verdana" w:hAnsi="Verdana"/>
          <w:b/>
          <w:bCs/>
          <w:sz w:val="18"/>
        </w:rPr>
        <w:t xml:space="preserve"> issued by UoM Safety Services. </w:t>
      </w:r>
      <w:hyperlink r:id="rId16" w:history="1">
        <w:r w:rsidR="004C61D9" w:rsidRPr="004C61D9">
          <w:rPr>
            <w:rStyle w:val="Hyperlink"/>
            <w:rFonts w:ascii="Verdana" w:hAnsi="Verdana"/>
            <w:b/>
            <w:bCs/>
            <w:sz w:val="18"/>
          </w:rPr>
          <w:t xml:space="preserve">Guidance and blank check lists can be found on the Safety Services Lone Working web pages. </w:t>
        </w:r>
      </w:hyperlink>
      <w:r w:rsidR="004C61D9">
        <w:rPr>
          <w:rFonts w:ascii="Verdana" w:hAnsi="Verdana"/>
          <w:b/>
          <w:bCs/>
          <w:sz w:val="18"/>
        </w:rPr>
        <w:t xml:space="preserve"> </w:t>
      </w:r>
      <w:bookmarkStart w:id="0" w:name="_GoBack"/>
      <w:bookmarkEnd w:id="0"/>
    </w:p>
    <w:p w:rsidR="00DC04D6" w:rsidRDefault="00DC04D6" w:rsidP="00DC04D6">
      <w:pPr>
        <w:spacing w:before="240" w:after="240"/>
        <w:rPr>
          <w:rFonts w:ascii="Verdana" w:hAnsi="Verdana"/>
          <w:sz w:val="18"/>
        </w:rPr>
      </w:pPr>
      <w:r w:rsidRPr="004C61D9">
        <w:rPr>
          <w:rFonts w:ascii="Verdana" w:hAnsi="Verdana"/>
          <w:sz w:val="18"/>
        </w:rPr>
        <w:t xml:space="preserve">This checklist is an </w:t>
      </w:r>
      <w:r w:rsidRPr="004C61D9">
        <w:rPr>
          <w:rFonts w:ascii="Verdana" w:hAnsi="Verdana"/>
          <w:sz w:val="18"/>
          <w:u w:val="single"/>
        </w:rPr>
        <w:t>aide-memoir</w:t>
      </w:r>
      <w:r w:rsidRPr="004C61D9">
        <w:rPr>
          <w:rFonts w:ascii="Verdana" w:hAnsi="Verdana"/>
          <w:sz w:val="18"/>
        </w:rPr>
        <w:t xml:space="preserve"> to assist in the production of a risk assessment and safe system of work.  They are not exhaustive and should be developed and refined further for specific circumstances.</w:t>
      </w:r>
    </w:p>
    <w:p w:rsidR="00C06607" w:rsidRPr="00C06607" w:rsidRDefault="004C61D9" w:rsidP="00C06607">
      <w:pPr>
        <w:spacing w:before="120" w:after="240"/>
        <w:rPr>
          <w:rFonts w:ascii="Verdana" w:hAnsi="Verdana" w:cs="Verdana"/>
          <w:color w:val="000000"/>
          <w:sz w:val="18"/>
          <w:szCs w:val="18"/>
        </w:rPr>
      </w:pPr>
      <w:r>
        <w:rPr>
          <w:rFonts w:ascii="Verdana" w:hAnsi="Verdana" w:cs="Verdana"/>
          <w:color w:val="000000"/>
          <w:sz w:val="18"/>
          <w:szCs w:val="18"/>
        </w:rPr>
        <w:t xml:space="preserve">Use this check list to guide you through the issues that must be considered before lone working takes place and to help develop appropriate control measures. </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8"/>
        <w:gridCol w:w="540"/>
        <w:gridCol w:w="540"/>
        <w:gridCol w:w="734"/>
        <w:gridCol w:w="3615"/>
      </w:tblGrid>
      <w:tr w:rsidR="00DC04D6" w:rsidRPr="00FD4E44" w:rsidTr="00E3746A">
        <w:trPr>
          <w:trHeight w:val="624"/>
          <w:jc w:val="center"/>
        </w:trPr>
        <w:tc>
          <w:tcPr>
            <w:tcW w:w="9677" w:type="dxa"/>
            <w:gridSpan w:val="5"/>
            <w:shd w:val="clear" w:color="auto" w:fill="FFFFFF"/>
            <w:vAlign w:val="center"/>
          </w:tcPr>
          <w:p w:rsidR="00DC04D6" w:rsidRPr="00FD4E44" w:rsidRDefault="00DC04D6" w:rsidP="00DC04D6">
            <w:pPr>
              <w:rPr>
                <w:rFonts w:ascii="Verdana" w:hAnsi="Verdana"/>
                <w:b/>
                <w:bCs/>
                <w:sz w:val="18"/>
              </w:rPr>
            </w:pPr>
            <w:r w:rsidRPr="00FD4E44">
              <w:rPr>
                <w:rFonts w:ascii="Verdana" w:hAnsi="Verdana"/>
                <w:b/>
                <w:bCs/>
                <w:sz w:val="18"/>
              </w:rPr>
              <w:t>The Workplace and Work Risks</w:t>
            </w:r>
          </w:p>
        </w:tc>
      </w:tr>
      <w:tr w:rsidR="00DC04D6" w:rsidRPr="00C06607" w:rsidTr="00E3746A">
        <w:trPr>
          <w:trHeight w:hRule="exact" w:val="510"/>
          <w:jc w:val="center"/>
        </w:trPr>
        <w:tc>
          <w:tcPr>
            <w:tcW w:w="4248" w:type="dxa"/>
            <w:shd w:val="clear" w:color="auto" w:fill="FFFFFF"/>
            <w:vAlign w:val="center"/>
          </w:tcPr>
          <w:p w:rsidR="00DC04D6" w:rsidRPr="00C06607" w:rsidRDefault="00DC04D6" w:rsidP="00DC04D6">
            <w:pPr>
              <w:rPr>
                <w:rFonts w:ascii="Verdana" w:hAnsi="Verdana"/>
                <w:b/>
                <w:sz w:val="18"/>
                <w:szCs w:val="18"/>
              </w:rPr>
            </w:pPr>
            <w:r w:rsidRPr="00C06607">
              <w:rPr>
                <w:rFonts w:ascii="Verdana" w:hAnsi="Verdana"/>
                <w:b/>
                <w:sz w:val="18"/>
                <w:szCs w:val="18"/>
              </w:rPr>
              <w:t>Question</w:t>
            </w:r>
          </w:p>
        </w:tc>
        <w:tc>
          <w:tcPr>
            <w:tcW w:w="540" w:type="dxa"/>
            <w:shd w:val="clear" w:color="auto" w:fill="FFFFFF"/>
            <w:tcMar>
              <w:left w:w="51" w:type="dxa"/>
              <w:right w:w="51" w:type="dxa"/>
            </w:tcMar>
            <w:vAlign w:val="center"/>
          </w:tcPr>
          <w:p w:rsidR="00DC04D6" w:rsidRPr="00C06607" w:rsidRDefault="00DC04D6" w:rsidP="00DC04D6">
            <w:pPr>
              <w:jc w:val="center"/>
              <w:rPr>
                <w:rFonts w:ascii="Verdana" w:hAnsi="Verdana"/>
                <w:b/>
                <w:sz w:val="18"/>
                <w:szCs w:val="18"/>
              </w:rPr>
            </w:pPr>
            <w:r w:rsidRPr="00C06607">
              <w:rPr>
                <w:rFonts w:ascii="Verdana" w:hAnsi="Verdana"/>
                <w:b/>
                <w:sz w:val="18"/>
                <w:szCs w:val="18"/>
              </w:rPr>
              <w:t>Yes</w:t>
            </w:r>
          </w:p>
        </w:tc>
        <w:tc>
          <w:tcPr>
            <w:tcW w:w="540" w:type="dxa"/>
            <w:shd w:val="clear" w:color="auto" w:fill="FFFFFF"/>
            <w:tcMar>
              <w:left w:w="51" w:type="dxa"/>
              <w:right w:w="51" w:type="dxa"/>
            </w:tcMar>
            <w:vAlign w:val="center"/>
          </w:tcPr>
          <w:p w:rsidR="00DC04D6" w:rsidRPr="00C06607" w:rsidRDefault="00DC04D6" w:rsidP="00DC04D6">
            <w:pPr>
              <w:jc w:val="center"/>
              <w:rPr>
                <w:rFonts w:ascii="Verdana" w:hAnsi="Verdana"/>
                <w:b/>
                <w:sz w:val="18"/>
                <w:szCs w:val="18"/>
              </w:rPr>
            </w:pPr>
            <w:r w:rsidRPr="00C06607">
              <w:rPr>
                <w:rFonts w:ascii="Verdana" w:hAnsi="Verdana"/>
                <w:b/>
                <w:sz w:val="18"/>
                <w:szCs w:val="18"/>
              </w:rPr>
              <w:t>No</w:t>
            </w:r>
          </w:p>
        </w:tc>
        <w:tc>
          <w:tcPr>
            <w:tcW w:w="734" w:type="dxa"/>
            <w:shd w:val="clear" w:color="auto" w:fill="FFFFFF"/>
            <w:vAlign w:val="center"/>
          </w:tcPr>
          <w:p w:rsidR="00DC04D6" w:rsidRPr="00C06607" w:rsidRDefault="00DC04D6" w:rsidP="00DC04D6">
            <w:pPr>
              <w:jc w:val="center"/>
              <w:rPr>
                <w:rFonts w:ascii="Verdana" w:hAnsi="Verdana"/>
                <w:b/>
                <w:sz w:val="18"/>
                <w:szCs w:val="18"/>
              </w:rPr>
            </w:pPr>
            <w:r w:rsidRPr="00C06607">
              <w:rPr>
                <w:rFonts w:ascii="Verdana" w:hAnsi="Verdana"/>
                <w:b/>
                <w:sz w:val="18"/>
                <w:szCs w:val="18"/>
              </w:rPr>
              <w:t>N/A</w:t>
            </w:r>
          </w:p>
        </w:tc>
        <w:tc>
          <w:tcPr>
            <w:tcW w:w="3615" w:type="dxa"/>
            <w:shd w:val="clear" w:color="auto" w:fill="FFFFFF"/>
            <w:vAlign w:val="center"/>
          </w:tcPr>
          <w:p w:rsidR="00DC04D6" w:rsidRPr="00C06607" w:rsidRDefault="00DC04D6" w:rsidP="00DC04D6">
            <w:pPr>
              <w:rPr>
                <w:rFonts w:ascii="Verdana" w:hAnsi="Verdana"/>
                <w:b/>
                <w:sz w:val="18"/>
                <w:szCs w:val="18"/>
              </w:rPr>
            </w:pPr>
            <w:r w:rsidRPr="00C06607">
              <w:rPr>
                <w:rFonts w:ascii="Verdana" w:hAnsi="Verdana"/>
                <w:b/>
                <w:sz w:val="18"/>
                <w:szCs w:val="18"/>
              </w:rPr>
              <w:t>Comments</w:t>
            </w:r>
          </w:p>
        </w:tc>
      </w:tr>
      <w:tr w:rsidR="00DC04D6" w:rsidRPr="00C06607" w:rsidTr="00E3746A">
        <w:trPr>
          <w:jc w:val="center"/>
        </w:trPr>
        <w:tc>
          <w:tcPr>
            <w:tcW w:w="4248" w:type="dxa"/>
            <w:shd w:val="clear" w:color="auto" w:fill="auto"/>
          </w:tcPr>
          <w:p w:rsidR="00DC04D6" w:rsidRPr="00C06607" w:rsidRDefault="00DC04D6" w:rsidP="00DC04D6">
            <w:pPr>
              <w:spacing w:before="120" w:after="240"/>
              <w:rPr>
                <w:rFonts w:ascii="Verdana" w:hAnsi="Verdana" w:cs="Times New Roman"/>
                <w:sz w:val="18"/>
                <w:szCs w:val="18"/>
              </w:rPr>
            </w:pPr>
            <w:r w:rsidRPr="00C06607">
              <w:rPr>
                <w:rFonts w:ascii="Verdana" w:hAnsi="Verdana" w:cs="Times New Roman"/>
                <w:sz w:val="18"/>
                <w:szCs w:val="18"/>
              </w:rPr>
              <w:t>Does the workplace present any special risks to a person working alone?</w:t>
            </w:r>
          </w:p>
        </w:tc>
        <w:tc>
          <w:tcPr>
            <w:tcW w:w="540" w:type="dxa"/>
            <w:shd w:val="clear" w:color="auto" w:fill="auto"/>
            <w:tcMar>
              <w:left w:w="51" w:type="dxa"/>
              <w:right w:w="51" w:type="dxa"/>
            </w:tcMar>
          </w:tcPr>
          <w:p w:rsidR="00DC04D6" w:rsidRPr="00C06607" w:rsidRDefault="008544AF" w:rsidP="00DC04D6">
            <w:pPr>
              <w:spacing w:before="120" w:after="240"/>
              <w:rPr>
                <w:rFonts w:ascii="Verdana" w:hAnsi="Verdana"/>
                <w:sz w:val="18"/>
                <w:szCs w:val="18"/>
                <w:shd w:val="pct15" w:color="auto" w:fill="FFFFFF"/>
              </w:rPr>
            </w:pPr>
            <w:r w:rsidRPr="00C06607">
              <w:rPr>
                <w:rFonts w:ascii="Verdana" w:hAnsi="Verdana"/>
                <w:sz w:val="18"/>
                <w:szCs w:val="18"/>
                <w:shd w:val="pct15" w:color="auto" w:fill="FFFFFF"/>
              </w:rPr>
              <w:t>x</w:t>
            </w:r>
          </w:p>
        </w:tc>
        <w:tc>
          <w:tcPr>
            <w:tcW w:w="540" w:type="dxa"/>
            <w:shd w:val="clear" w:color="auto" w:fill="auto"/>
            <w:tcMar>
              <w:left w:w="51" w:type="dxa"/>
              <w:right w:w="51" w:type="dxa"/>
            </w:tcMar>
          </w:tcPr>
          <w:p w:rsidR="00DC04D6" w:rsidRPr="00C06607" w:rsidRDefault="00DC04D6" w:rsidP="00DC04D6">
            <w:pPr>
              <w:spacing w:before="120" w:after="240"/>
              <w:rPr>
                <w:rFonts w:ascii="Verdana" w:hAnsi="Verdana"/>
                <w:sz w:val="18"/>
                <w:szCs w:val="18"/>
                <w:shd w:val="pct15" w:color="auto" w:fill="FFFFFF"/>
              </w:rPr>
            </w:pPr>
          </w:p>
        </w:tc>
        <w:tc>
          <w:tcPr>
            <w:tcW w:w="734" w:type="dxa"/>
            <w:shd w:val="clear" w:color="auto" w:fill="auto"/>
          </w:tcPr>
          <w:p w:rsidR="00DC04D6" w:rsidRPr="00C06607" w:rsidRDefault="00DC04D6" w:rsidP="00DC04D6">
            <w:pPr>
              <w:spacing w:before="120" w:after="240"/>
              <w:rPr>
                <w:rFonts w:ascii="Verdana" w:hAnsi="Verdana"/>
                <w:sz w:val="18"/>
                <w:szCs w:val="18"/>
                <w:shd w:val="pct15" w:color="auto" w:fill="FFFFFF"/>
              </w:rPr>
            </w:pPr>
          </w:p>
        </w:tc>
        <w:tc>
          <w:tcPr>
            <w:tcW w:w="3615" w:type="dxa"/>
            <w:shd w:val="clear" w:color="auto" w:fill="FFFFFF"/>
          </w:tcPr>
          <w:p w:rsidR="00DC04D6" w:rsidRPr="00C06607" w:rsidRDefault="008544AF" w:rsidP="00DC04D6">
            <w:pPr>
              <w:spacing w:before="120" w:after="240"/>
              <w:rPr>
                <w:rFonts w:ascii="Verdana" w:hAnsi="Verdana"/>
                <w:sz w:val="18"/>
                <w:szCs w:val="18"/>
              </w:rPr>
            </w:pPr>
            <w:r w:rsidRPr="00C06607">
              <w:rPr>
                <w:rFonts w:ascii="Verdana" w:hAnsi="Verdana"/>
                <w:sz w:val="18"/>
                <w:szCs w:val="18"/>
              </w:rPr>
              <w:t xml:space="preserve">See above risk assessment </w:t>
            </w:r>
          </w:p>
        </w:tc>
      </w:tr>
      <w:tr w:rsidR="00DC04D6" w:rsidRPr="00C06607" w:rsidTr="00E3746A">
        <w:trPr>
          <w:jc w:val="center"/>
        </w:trPr>
        <w:tc>
          <w:tcPr>
            <w:tcW w:w="4248" w:type="dxa"/>
            <w:shd w:val="clear" w:color="auto" w:fill="auto"/>
          </w:tcPr>
          <w:p w:rsidR="00DC04D6" w:rsidRPr="00C06607" w:rsidRDefault="00DC04D6" w:rsidP="00DC04D6">
            <w:pPr>
              <w:spacing w:before="120" w:after="240"/>
              <w:rPr>
                <w:rFonts w:ascii="Verdana" w:hAnsi="Verdana" w:cs="Times New Roman"/>
                <w:sz w:val="18"/>
                <w:szCs w:val="18"/>
              </w:rPr>
            </w:pPr>
            <w:r w:rsidRPr="00C06607">
              <w:rPr>
                <w:rFonts w:ascii="Verdana" w:hAnsi="Verdana" w:cs="Times New Roman"/>
                <w:sz w:val="18"/>
                <w:szCs w:val="18"/>
              </w:rPr>
              <w:t>Is there safe access and egress?</w:t>
            </w:r>
          </w:p>
        </w:tc>
        <w:tc>
          <w:tcPr>
            <w:tcW w:w="540" w:type="dxa"/>
            <w:shd w:val="clear" w:color="auto" w:fill="auto"/>
            <w:tcMar>
              <w:left w:w="51" w:type="dxa"/>
              <w:right w:w="51" w:type="dxa"/>
            </w:tcMar>
          </w:tcPr>
          <w:p w:rsidR="00DC04D6" w:rsidRPr="00C06607" w:rsidRDefault="008544AF" w:rsidP="00DC04D6">
            <w:pPr>
              <w:spacing w:before="120" w:after="240"/>
              <w:rPr>
                <w:rFonts w:ascii="Verdana" w:hAnsi="Verdana" w:cs="Times New Roman"/>
                <w:sz w:val="18"/>
                <w:szCs w:val="18"/>
              </w:rPr>
            </w:pPr>
            <w:r w:rsidRPr="00C06607">
              <w:rPr>
                <w:rFonts w:ascii="Verdana" w:hAnsi="Verdana" w:cs="Times New Roman"/>
                <w:sz w:val="18"/>
                <w:szCs w:val="18"/>
              </w:rPr>
              <w:t>X</w:t>
            </w:r>
          </w:p>
        </w:tc>
        <w:tc>
          <w:tcPr>
            <w:tcW w:w="540" w:type="dxa"/>
            <w:shd w:val="clear" w:color="auto" w:fill="auto"/>
            <w:tcMar>
              <w:left w:w="51" w:type="dxa"/>
              <w:right w:w="51" w:type="dxa"/>
            </w:tcMar>
          </w:tcPr>
          <w:p w:rsidR="00DC04D6" w:rsidRPr="00C06607" w:rsidRDefault="00DC04D6" w:rsidP="00DC04D6">
            <w:pPr>
              <w:spacing w:before="120" w:after="240"/>
              <w:rPr>
                <w:rFonts w:ascii="Verdana" w:hAnsi="Verdana" w:cs="Times New Roman"/>
                <w:sz w:val="18"/>
                <w:szCs w:val="18"/>
              </w:rPr>
            </w:pPr>
          </w:p>
        </w:tc>
        <w:tc>
          <w:tcPr>
            <w:tcW w:w="734" w:type="dxa"/>
            <w:shd w:val="clear" w:color="auto" w:fill="auto"/>
          </w:tcPr>
          <w:p w:rsidR="00DC04D6" w:rsidRPr="00C06607" w:rsidRDefault="00DC04D6" w:rsidP="00DC04D6">
            <w:pPr>
              <w:spacing w:before="120" w:after="240"/>
              <w:rPr>
                <w:rFonts w:ascii="Verdana" w:hAnsi="Verdana" w:cs="Times New Roman"/>
                <w:sz w:val="18"/>
                <w:szCs w:val="18"/>
              </w:rPr>
            </w:pPr>
          </w:p>
        </w:tc>
        <w:tc>
          <w:tcPr>
            <w:tcW w:w="3615" w:type="dxa"/>
            <w:shd w:val="clear" w:color="auto" w:fill="auto"/>
          </w:tcPr>
          <w:p w:rsidR="00DC04D6" w:rsidRPr="00C06607" w:rsidRDefault="00DC04D6" w:rsidP="00DC04D6">
            <w:pPr>
              <w:spacing w:before="120" w:after="240"/>
              <w:rPr>
                <w:rFonts w:ascii="Verdana" w:hAnsi="Verdana" w:cs="Times New Roman"/>
                <w:sz w:val="18"/>
                <w:szCs w:val="18"/>
              </w:rPr>
            </w:pPr>
          </w:p>
        </w:tc>
      </w:tr>
      <w:tr w:rsidR="00DC04D6" w:rsidRPr="00C06607" w:rsidTr="00E3746A">
        <w:trPr>
          <w:jc w:val="center"/>
        </w:trPr>
        <w:tc>
          <w:tcPr>
            <w:tcW w:w="4248" w:type="dxa"/>
            <w:shd w:val="clear" w:color="auto" w:fill="auto"/>
          </w:tcPr>
          <w:p w:rsidR="00DC04D6" w:rsidRPr="00C06607" w:rsidRDefault="00DC04D6" w:rsidP="00DC04D6">
            <w:pPr>
              <w:spacing w:before="120" w:after="240"/>
              <w:rPr>
                <w:rFonts w:ascii="Verdana" w:hAnsi="Verdana" w:cs="Times New Roman"/>
                <w:sz w:val="18"/>
                <w:szCs w:val="18"/>
              </w:rPr>
            </w:pPr>
            <w:r w:rsidRPr="00C06607">
              <w:rPr>
                <w:rFonts w:ascii="Verdana" w:hAnsi="Verdana" w:cs="Times New Roman"/>
                <w:sz w:val="18"/>
                <w:szCs w:val="18"/>
              </w:rPr>
              <w:t>Can all plant and equipment to be used during the lone working be safely handled and used by a lone person?</w:t>
            </w:r>
          </w:p>
        </w:tc>
        <w:tc>
          <w:tcPr>
            <w:tcW w:w="540" w:type="dxa"/>
            <w:shd w:val="clear" w:color="auto" w:fill="auto"/>
            <w:tcMar>
              <w:left w:w="51" w:type="dxa"/>
              <w:right w:w="51" w:type="dxa"/>
            </w:tcMar>
          </w:tcPr>
          <w:p w:rsidR="00DC04D6" w:rsidRPr="00C06607" w:rsidRDefault="008544AF" w:rsidP="00DC04D6">
            <w:pPr>
              <w:spacing w:before="120" w:after="240"/>
              <w:rPr>
                <w:rFonts w:ascii="Verdana" w:hAnsi="Verdana" w:cs="Times New Roman"/>
                <w:sz w:val="18"/>
                <w:szCs w:val="18"/>
              </w:rPr>
            </w:pPr>
            <w:r w:rsidRPr="00C06607">
              <w:rPr>
                <w:rFonts w:ascii="Verdana" w:hAnsi="Verdana" w:cs="Times New Roman"/>
                <w:sz w:val="18"/>
                <w:szCs w:val="18"/>
              </w:rPr>
              <w:t>x</w:t>
            </w:r>
          </w:p>
        </w:tc>
        <w:tc>
          <w:tcPr>
            <w:tcW w:w="540" w:type="dxa"/>
            <w:shd w:val="clear" w:color="auto" w:fill="auto"/>
            <w:tcMar>
              <w:left w:w="51" w:type="dxa"/>
              <w:right w:w="51" w:type="dxa"/>
            </w:tcMar>
          </w:tcPr>
          <w:p w:rsidR="00DC04D6" w:rsidRPr="00C06607" w:rsidRDefault="00DC04D6" w:rsidP="00DC04D6">
            <w:pPr>
              <w:spacing w:before="120" w:after="240"/>
              <w:rPr>
                <w:rFonts w:ascii="Verdana" w:hAnsi="Verdana" w:cs="Times New Roman"/>
                <w:sz w:val="18"/>
                <w:szCs w:val="18"/>
              </w:rPr>
            </w:pPr>
          </w:p>
        </w:tc>
        <w:tc>
          <w:tcPr>
            <w:tcW w:w="734" w:type="dxa"/>
            <w:shd w:val="clear" w:color="auto" w:fill="auto"/>
          </w:tcPr>
          <w:p w:rsidR="00DC04D6" w:rsidRPr="00C06607" w:rsidRDefault="00DC04D6" w:rsidP="00DC04D6">
            <w:pPr>
              <w:spacing w:before="120" w:after="240"/>
              <w:rPr>
                <w:rFonts w:ascii="Verdana" w:hAnsi="Verdana" w:cs="Times New Roman"/>
                <w:sz w:val="18"/>
                <w:szCs w:val="18"/>
              </w:rPr>
            </w:pPr>
          </w:p>
        </w:tc>
        <w:tc>
          <w:tcPr>
            <w:tcW w:w="3615" w:type="dxa"/>
            <w:shd w:val="clear" w:color="auto" w:fill="auto"/>
          </w:tcPr>
          <w:p w:rsidR="008544AF" w:rsidRPr="00C06607" w:rsidRDefault="008544AF" w:rsidP="008544AF">
            <w:pPr>
              <w:spacing w:before="120" w:after="240"/>
              <w:rPr>
                <w:rFonts w:ascii="Verdana" w:hAnsi="Verdana" w:cs="Verdana"/>
                <w:color w:val="000000"/>
                <w:sz w:val="18"/>
                <w:szCs w:val="18"/>
              </w:rPr>
            </w:pPr>
            <w:r w:rsidRPr="00C06607">
              <w:rPr>
                <w:rFonts w:ascii="Verdana" w:hAnsi="Verdana" w:cs="Verdana"/>
                <w:color w:val="000000"/>
                <w:sz w:val="18"/>
                <w:szCs w:val="18"/>
              </w:rPr>
              <w:t>Do not use equipment which is likely to cause serious injury if anything goes wrong e.g. lasers, French p</w:t>
            </w:r>
            <w:r w:rsidR="001D4100">
              <w:rPr>
                <w:rFonts w:ascii="Verdana" w:hAnsi="Verdana" w:cs="Verdana"/>
                <w:color w:val="000000"/>
                <w:sz w:val="18"/>
                <w:szCs w:val="18"/>
              </w:rPr>
              <w:t>ress, hydrogen compress</w:t>
            </w:r>
            <w:r w:rsidR="00E34319">
              <w:rPr>
                <w:rFonts w:ascii="Verdana" w:hAnsi="Verdana" w:cs="Verdana"/>
                <w:color w:val="000000"/>
                <w:sz w:val="18"/>
                <w:szCs w:val="18"/>
              </w:rPr>
              <w:t xml:space="preserve">ors, cryostats, microtomes, Bunsen burners.  </w:t>
            </w:r>
          </w:p>
          <w:p w:rsidR="00EF13A9" w:rsidRPr="00C06607" w:rsidRDefault="00EF13A9" w:rsidP="008544AF">
            <w:pPr>
              <w:spacing w:before="120" w:after="240"/>
              <w:rPr>
                <w:rFonts w:ascii="Verdana" w:hAnsi="Verdana" w:cs="Verdana"/>
                <w:color w:val="000000"/>
                <w:sz w:val="18"/>
                <w:szCs w:val="18"/>
              </w:rPr>
            </w:pPr>
            <w:r w:rsidRPr="00C06607">
              <w:rPr>
                <w:rFonts w:ascii="Verdana" w:hAnsi="Verdana" w:cs="Verdana"/>
                <w:color w:val="000000"/>
                <w:sz w:val="18"/>
                <w:szCs w:val="18"/>
              </w:rPr>
              <w:t xml:space="preserve">Do not lone work in confined spaces e.g. </w:t>
            </w:r>
            <w:r w:rsidRPr="00A4490C">
              <w:rPr>
                <w:rFonts w:ascii="Verdana" w:hAnsi="Verdana" w:cs="Verdana"/>
                <w:b/>
                <w:color w:val="000000"/>
                <w:sz w:val="18"/>
                <w:szCs w:val="18"/>
              </w:rPr>
              <w:t>cold rooms</w:t>
            </w:r>
            <w:r w:rsidRPr="00C06607">
              <w:rPr>
                <w:rFonts w:ascii="Verdana" w:hAnsi="Verdana" w:cs="Verdana"/>
                <w:color w:val="000000"/>
                <w:sz w:val="18"/>
                <w:szCs w:val="18"/>
              </w:rPr>
              <w:t xml:space="preserve">. </w:t>
            </w:r>
            <w:r w:rsidR="002339DA" w:rsidRPr="00C06607">
              <w:rPr>
                <w:rFonts w:ascii="Verdana" w:hAnsi="Verdana" w:cs="Verdana"/>
                <w:color w:val="000000"/>
                <w:sz w:val="18"/>
                <w:szCs w:val="18"/>
              </w:rPr>
              <w:t>(if you must retrieve an item leave the door partially open to avoid getting trapped)</w:t>
            </w:r>
          </w:p>
          <w:p w:rsidR="002339DA" w:rsidRPr="00C06607" w:rsidRDefault="002339DA" w:rsidP="002339DA">
            <w:pPr>
              <w:autoSpaceDE w:val="0"/>
              <w:autoSpaceDN w:val="0"/>
              <w:adjustRightInd w:val="0"/>
              <w:rPr>
                <w:rFonts w:ascii="Verdana" w:hAnsi="Verdana" w:cs="Verdana"/>
                <w:color w:val="000000"/>
                <w:sz w:val="18"/>
                <w:szCs w:val="18"/>
              </w:rPr>
            </w:pPr>
            <w:r w:rsidRPr="00C06607">
              <w:rPr>
                <w:rFonts w:ascii="Verdana" w:hAnsi="Verdana" w:cs="Verdana"/>
                <w:color w:val="000000"/>
                <w:sz w:val="18"/>
                <w:szCs w:val="18"/>
              </w:rPr>
              <w:t>Do not work with naked flames</w:t>
            </w:r>
            <w:r w:rsidR="00A4490C">
              <w:rPr>
                <w:rFonts w:ascii="Verdana" w:hAnsi="Verdana" w:cs="Verdana"/>
                <w:color w:val="000000"/>
                <w:sz w:val="18"/>
                <w:szCs w:val="18"/>
              </w:rPr>
              <w:t>.</w:t>
            </w:r>
            <w:r w:rsidRPr="00C06607">
              <w:rPr>
                <w:rFonts w:ascii="Verdana" w:hAnsi="Verdana" w:cs="Verdana"/>
                <w:color w:val="000000"/>
                <w:sz w:val="18"/>
                <w:szCs w:val="18"/>
              </w:rPr>
              <w:t xml:space="preserve"> </w:t>
            </w:r>
          </w:p>
          <w:p w:rsidR="00DC04D6" w:rsidRPr="00C06607" w:rsidRDefault="008544AF" w:rsidP="008544AF">
            <w:pPr>
              <w:spacing w:before="120" w:after="240"/>
              <w:rPr>
                <w:rFonts w:ascii="Verdana" w:hAnsi="Verdana" w:cs="Verdana"/>
                <w:color w:val="000000"/>
                <w:sz w:val="18"/>
                <w:szCs w:val="18"/>
              </w:rPr>
            </w:pPr>
            <w:r w:rsidRPr="00C06607">
              <w:rPr>
                <w:rFonts w:ascii="Verdana" w:hAnsi="Verdana" w:cs="Verdana"/>
                <w:color w:val="000000"/>
                <w:sz w:val="18"/>
                <w:szCs w:val="18"/>
              </w:rPr>
              <w:t>(</w:t>
            </w:r>
            <w:bookmarkStart w:id="1" w:name="OLE_LINK1"/>
            <w:bookmarkStart w:id="2" w:name="OLE_LINK2"/>
            <w:r w:rsidRPr="00C06607">
              <w:rPr>
                <w:rFonts w:ascii="Verdana" w:hAnsi="Verdana" w:cs="Verdana"/>
                <w:color w:val="000000"/>
                <w:sz w:val="18"/>
                <w:szCs w:val="18"/>
              </w:rPr>
              <w:t>refer to your lab general risk assessments for more information</w:t>
            </w:r>
            <w:bookmarkEnd w:id="1"/>
            <w:bookmarkEnd w:id="2"/>
            <w:r w:rsidRPr="00C06607">
              <w:rPr>
                <w:rFonts w:ascii="Verdana" w:hAnsi="Verdana" w:cs="Verdana"/>
                <w:color w:val="000000"/>
                <w:sz w:val="18"/>
                <w:szCs w:val="18"/>
              </w:rPr>
              <w:t>)</w:t>
            </w:r>
          </w:p>
          <w:p w:rsidR="002339DA" w:rsidRPr="00C06607" w:rsidRDefault="002339DA" w:rsidP="008544AF">
            <w:pPr>
              <w:spacing w:before="120" w:after="240"/>
              <w:rPr>
                <w:rFonts w:ascii="Verdana" w:hAnsi="Verdana" w:cs="Verdana"/>
                <w:color w:val="000000"/>
                <w:sz w:val="18"/>
                <w:szCs w:val="18"/>
              </w:rPr>
            </w:pPr>
          </w:p>
        </w:tc>
      </w:tr>
      <w:tr w:rsidR="00DC04D6" w:rsidRPr="00C06607" w:rsidTr="00E3746A">
        <w:trPr>
          <w:jc w:val="center"/>
        </w:trPr>
        <w:tc>
          <w:tcPr>
            <w:tcW w:w="4248" w:type="dxa"/>
            <w:shd w:val="clear" w:color="auto" w:fill="auto"/>
          </w:tcPr>
          <w:p w:rsidR="00DC04D6" w:rsidRPr="00C06607" w:rsidRDefault="00DC04D6" w:rsidP="00DC04D6">
            <w:pPr>
              <w:spacing w:before="120" w:after="240"/>
              <w:rPr>
                <w:rFonts w:ascii="Verdana" w:hAnsi="Verdana" w:cs="Times New Roman"/>
                <w:sz w:val="18"/>
                <w:szCs w:val="18"/>
              </w:rPr>
            </w:pPr>
            <w:r w:rsidRPr="00C06607">
              <w:rPr>
                <w:rFonts w:ascii="Verdana" w:hAnsi="Verdana" w:cs="Times New Roman"/>
                <w:sz w:val="18"/>
                <w:szCs w:val="18"/>
              </w:rPr>
              <w:t>Can all substances (and other hazardous materials such as biological material) be safely handled and used by a lone person? (Refer to University Procedure)</w:t>
            </w:r>
          </w:p>
        </w:tc>
        <w:tc>
          <w:tcPr>
            <w:tcW w:w="540" w:type="dxa"/>
            <w:shd w:val="clear" w:color="auto" w:fill="auto"/>
            <w:tcMar>
              <w:left w:w="51" w:type="dxa"/>
              <w:right w:w="51" w:type="dxa"/>
            </w:tcMar>
          </w:tcPr>
          <w:p w:rsidR="00DC04D6" w:rsidRPr="00C06607" w:rsidRDefault="00DC04D6" w:rsidP="00DC04D6">
            <w:pPr>
              <w:spacing w:before="120" w:after="240"/>
              <w:rPr>
                <w:rFonts w:ascii="Verdana" w:hAnsi="Verdana" w:cs="Times New Roman"/>
                <w:sz w:val="18"/>
                <w:szCs w:val="18"/>
              </w:rPr>
            </w:pPr>
          </w:p>
        </w:tc>
        <w:tc>
          <w:tcPr>
            <w:tcW w:w="540" w:type="dxa"/>
            <w:shd w:val="clear" w:color="auto" w:fill="auto"/>
            <w:tcMar>
              <w:left w:w="51" w:type="dxa"/>
              <w:right w:w="51" w:type="dxa"/>
            </w:tcMar>
          </w:tcPr>
          <w:p w:rsidR="00DC04D6" w:rsidRPr="00C06607" w:rsidRDefault="008544AF" w:rsidP="00DC04D6">
            <w:pPr>
              <w:spacing w:before="120" w:after="240"/>
              <w:rPr>
                <w:rFonts w:ascii="Verdana" w:hAnsi="Verdana" w:cs="Times New Roman"/>
                <w:sz w:val="18"/>
                <w:szCs w:val="18"/>
              </w:rPr>
            </w:pPr>
            <w:r w:rsidRPr="00C06607">
              <w:rPr>
                <w:rFonts w:ascii="Verdana" w:hAnsi="Verdana" w:cs="Times New Roman"/>
                <w:sz w:val="18"/>
                <w:szCs w:val="18"/>
              </w:rPr>
              <w:t>x</w:t>
            </w:r>
          </w:p>
        </w:tc>
        <w:tc>
          <w:tcPr>
            <w:tcW w:w="734" w:type="dxa"/>
            <w:shd w:val="clear" w:color="auto" w:fill="auto"/>
          </w:tcPr>
          <w:p w:rsidR="00DC04D6" w:rsidRPr="00C06607" w:rsidRDefault="00DC04D6" w:rsidP="00DC04D6">
            <w:pPr>
              <w:spacing w:before="120" w:after="240"/>
              <w:rPr>
                <w:rFonts w:ascii="Verdana" w:hAnsi="Verdana" w:cs="Times New Roman"/>
                <w:sz w:val="18"/>
                <w:szCs w:val="18"/>
              </w:rPr>
            </w:pPr>
          </w:p>
        </w:tc>
        <w:tc>
          <w:tcPr>
            <w:tcW w:w="3615" w:type="dxa"/>
            <w:shd w:val="clear" w:color="auto" w:fill="auto"/>
          </w:tcPr>
          <w:p w:rsidR="00C06607" w:rsidRDefault="00C06607" w:rsidP="00C06607">
            <w:pPr>
              <w:autoSpaceDE w:val="0"/>
              <w:autoSpaceDN w:val="0"/>
              <w:adjustRightInd w:val="0"/>
              <w:rPr>
                <w:rFonts w:ascii="Verdana" w:hAnsi="Verdana" w:cs="Verdana"/>
                <w:color w:val="000000"/>
                <w:sz w:val="18"/>
                <w:szCs w:val="18"/>
              </w:rPr>
            </w:pPr>
            <w:r>
              <w:rPr>
                <w:rFonts w:ascii="Verdana" w:hAnsi="Verdana" w:cs="Verdana"/>
                <w:color w:val="000000"/>
                <w:sz w:val="18"/>
                <w:szCs w:val="18"/>
              </w:rPr>
              <w:t>Lone workers are not allowed to do the following:</w:t>
            </w:r>
          </w:p>
          <w:p w:rsidR="00C06607" w:rsidRPr="00C06607" w:rsidRDefault="00C06607" w:rsidP="00C06607">
            <w:pPr>
              <w:autoSpaceDE w:val="0"/>
              <w:autoSpaceDN w:val="0"/>
              <w:adjustRightInd w:val="0"/>
              <w:rPr>
                <w:rFonts w:ascii="Verdana" w:hAnsi="Verdana" w:cs="Verdana"/>
                <w:color w:val="000000"/>
                <w:sz w:val="18"/>
                <w:szCs w:val="18"/>
              </w:rPr>
            </w:pPr>
          </w:p>
          <w:p w:rsidR="008544AF" w:rsidRPr="00C06607" w:rsidRDefault="008544AF" w:rsidP="00C06607">
            <w:pPr>
              <w:pStyle w:val="ListParagraph"/>
              <w:numPr>
                <w:ilvl w:val="0"/>
                <w:numId w:val="6"/>
              </w:numPr>
              <w:autoSpaceDE w:val="0"/>
              <w:autoSpaceDN w:val="0"/>
              <w:adjustRightInd w:val="0"/>
              <w:rPr>
                <w:rFonts w:ascii="Verdana" w:hAnsi="Verdana" w:cs="Verdana"/>
                <w:color w:val="000000"/>
                <w:sz w:val="18"/>
                <w:szCs w:val="18"/>
              </w:rPr>
            </w:pPr>
            <w:r w:rsidRPr="00C06607">
              <w:rPr>
                <w:rFonts w:ascii="Verdana" w:hAnsi="Verdana" w:cs="Verdana"/>
                <w:color w:val="000000"/>
                <w:sz w:val="18"/>
                <w:szCs w:val="18"/>
              </w:rPr>
              <w:t xml:space="preserve">Dispense or use </w:t>
            </w:r>
            <w:r w:rsidR="00C06607">
              <w:rPr>
                <w:rFonts w:ascii="Verdana" w:hAnsi="Verdana" w:cs="Verdana"/>
                <w:color w:val="000000"/>
                <w:sz w:val="18"/>
                <w:szCs w:val="18"/>
              </w:rPr>
              <w:t xml:space="preserve">cryogenic gases e.g. </w:t>
            </w:r>
            <w:r w:rsidRPr="00C06607">
              <w:rPr>
                <w:rFonts w:ascii="Verdana" w:hAnsi="Verdana" w:cs="Verdana"/>
                <w:color w:val="000000"/>
                <w:sz w:val="18"/>
                <w:szCs w:val="18"/>
              </w:rPr>
              <w:t>liquid nitrogen</w:t>
            </w:r>
          </w:p>
          <w:p w:rsidR="002339DA" w:rsidRPr="00C06607" w:rsidRDefault="00C06607" w:rsidP="00C06607">
            <w:pPr>
              <w:pStyle w:val="ListParagraph"/>
              <w:numPr>
                <w:ilvl w:val="0"/>
                <w:numId w:val="6"/>
              </w:numPr>
              <w:autoSpaceDE w:val="0"/>
              <w:autoSpaceDN w:val="0"/>
              <w:adjustRightInd w:val="0"/>
              <w:rPr>
                <w:rFonts w:ascii="Verdana" w:hAnsi="Verdana" w:cs="Verdana"/>
                <w:color w:val="000000"/>
                <w:sz w:val="18"/>
                <w:szCs w:val="18"/>
              </w:rPr>
            </w:pPr>
            <w:r>
              <w:rPr>
                <w:rFonts w:ascii="Verdana" w:hAnsi="Verdana" w:cs="Verdana"/>
                <w:color w:val="000000"/>
                <w:sz w:val="18"/>
                <w:szCs w:val="18"/>
              </w:rPr>
              <w:t>Transport or c</w:t>
            </w:r>
            <w:r w:rsidR="002339DA" w:rsidRPr="00C06607">
              <w:rPr>
                <w:rFonts w:ascii="Verdana" w:hAnsi="Verdana" w:cs="Verdana"/>
                <w:color w:val="000000"/>
                <w:sz w:val="18"/>
                <w:szCs w:val="18"/>
              </w:rPr>
              <w:t xml:space="preserve">hange </w:t>
            </w:r>
            <w:r>
              <w:rPr>
                <w:rFonts w:ascii="Verdana" w:hAnsi="Verdana" w:cs="Verdana"/>
                <w:color w:val="000000"/>
                <w:sz w:val="18"/>
                <w:szCs w:val="18"/>
              </w:rPr>
              <w:t xml:space="preserve">compressed </w:t>
            </w:r>
            <w:r w:rsidR="002339DA" w:rsidRPr="00C06607">
              <w:rPr>
                <w:rFonts w:ascii="Verdana" w:hAnsi="Verdana" w:cs="Verdana"/>
                <w:color w:val="000000"/>
                <w:sz w:val="18"/>
                <w:szCs w:val="18"/>
              </w:rPr>
              <w:t xml:space="preserve">gas cylinders </w:t>
            </w:r>
          </w:p>
          <w:p w:rsidR="008544AF" w:rsidRPr="00C06607" w:rsidRDefault="008544AF" w:rsidP="00C06607">
            <w:pPr>
              <w:pStyle w:val="ListParagraph"/>
              <w:numPr>
                <w:ilvl w:val="0"/>
                <w:numId w:val="6"/>
              </w:numPr>
              <w:autoSpaceDE w:val="0"/>
              <w:autoSpaceDN w:val="0"/>
              <w:adjustRightInd w:val="0"/>
              <w:rPr>
                <w:rFonts w:ascii="Verdana" w:hAnsi="Verdana" w:cs="Verdana"/>
                <w:color w:val="000000"/>
                <w:sz w:val="18"/>
                <w:szCs w:val="18"/>
              </w:rPr>
            </w:pPr>
            <w:r w:rsidRPr="00C06607">
              <w:rPr>
                <w:rFonts w:ascii="Verdana" w:hAnsi="Verdana" w:cs="Verdana"/>
                <w:color w:val="000000"/>
                <w:sz w:val="18"/>
                <w:szCs w:val="18"/>
              </w:rPr>
              <w:t xml:space="preserve">Handle stock bottles of </w:t>
            </w:r>
            <w:r w:rsidR="00C06607">
              <w:rPr>
                <w:rFonts w:ascii="Verdana" w:hAnsi="Verdana" w:cs="Verdana"/>
                <w:color w:val="000000"/>
                <w:sz w:val="18"/>
                <w:szCs w:val="18"/>
              </w:rPr>
              <w:t xml:space="preserve">highly hazardous agents such as </w:t>
            </w:r>
            <w:r w:rsidRPr="00C06607">
              <w:rPr>
                <w:rFonts w:ascii="Verdana" w:hAnsi="Verdana" w:cs="Verdana"/>
                <w:color w:val="000000"/>
                <w:sz w:val="18"/>
                <w:szCs w:val="18"/>
              </w:rPr>
              <w:t>corrosives, aldehydes</w:t>
            </w:r>
            <w:r w:rsidR="00C06607">
              <w:rPr>
                <w:rFonts w:ascii="Verdana" w:hAnsi="Verdana" w:cs="Verdana"/>
                <w:color w:val="000000"/>
                <w:sz w:val="18"/>
                <w:szCs w:val="18"/>
              </w:rPr>
              <w:t xml:space="preserve">, highly flammable substances. </w:t>
            </w:r>
            <w:r w:rsidRPr="00C06607">
              <w:rPr>
                <w:rFonts w:ascii="Verdana" w:hAnsi="Verdana" w:cs="Verdana"/>
                <w:color w:val="000000"/>
                <w:sz w:val="18"/>
                <w:szCs w:val="18"/>
              </w:rPr>
              <w:t xml:space="preserve"> </w:t>
            </w:r>
          </w:p>
          <w:p w:rsidR="008544AF" w:rsidRPr="00C06607" w:rsidRDefault="008544AF" w:rsidP="00C06607">
            <w:pPr>
              <w:pStyle w:val="ListParagraph"/>
              <w:numPr>
                <w:ilvl w:val="0"/>
                <w:numId w:val="6"/>
              </w:numPr>
              <w:autoSpaceDE w:val="0"/>
              <w:autoSpaceDN w:val="0"/>
              <w:adjustRightInd w:val="0"/>
              <w:rPr>
                <w:rFonts w:ascii="Verdana" w:hAnsi="Verdana" w:cs="Verdana"/>
                <w:color w:val="000000"/>
                <w:sz w:val="18"/>
                <w:szCs w:val="18"/>
              </w:rPr>
            </w:pPr>
            <w:r w:rsidRPr="00C06607">
              <w:rPr>
                <w:rFonts w:ascii="Verdana" w:hAnsi="Verdana" w:cs="Verdana"/>
                <w:color w:val="000000"/>
                <w:sz w:val="18"/>
                <w:szCs w:val="18"/>
              </w:rPr>
              <w:t xml:space="preserve">Use poisons </w:t>
            </w:r>
            <w:r w:rsidR="00C06607">
              <w:rPr>
                <w:rFonts w:ascii="Verdana" w:hAnsi="Verdana" w:cs="Verdana"/>
                <w:color w:val="000000"/>
                <w:sz w:val="18"/>
                <w:szCs w:val="18"/>
              </w:rPr>
              <w:t xml:space="preserve">or </w:t>
            </w:r>
            <w:r w:rsidRPr="00C06607">
              <w:rPr>
                <w:rFonts w:ascii="Verdana" w:hAnsi="Verdana" w:cs="Verdana"/>
                <w:color w:val="000000"/>
                <w:sz w:val="18"/>
                <w:szCs w:val="18"/>
              </w:rPr>
              <w:t>carcinogens, mutagens or reproductive toxins</w:t>
            </w:r>
            <w:r w:rsidR="002339DA" w:rsidRPr="00C06607">
              <w:rPr>
                <w:rFonts w:ascii="Verdana" w:hAnsi="Verdana" w:cs="Verdana"/>
                <w:color w:val="000000"/>
                <w:sz w:val="18"/>
                <w:szCs w:val="18"/>
              </w:rPr>
              <w:t>.</w:t>
            </w:r>
            <w:r w:rsidR="00C06607">
              <w:rPr>
                <w:rFonts w:ascii="Verdana" w:hAnsi="Verdana" w:cs="Verdana"/>
                <w:color w:val="000000"/>
                <w:sz w:val="18"/>
                <w:szCs w:val="18"/>
              </w:rPr>
              <w:t xml:space="preserve"> (CMR’s )</w:t>
            </w:r>
            <w:r w:rsidR="002339DA" w:rsidRPr="00C06607">
              <w:rPr>
                <w:rFonts w:ascii="Verdana" w:hAnsi="Verdana" w:cs="Verdana"/>
                <w:color w:val="000000"/>
                <w:sz w:val="18"/>
                <w:szCs w:val="18"/>
              </w:rPr>
              <w:t xml:space="preserve"> </w:t>
            </w:r>
          </w:p>
          <w:p w:rsidR="008544AF" w:rsidRDefault="008544AF" w:rsidP="00C06607">
            <w:pPr>
              <w:pStyle w:val="ListParagraph"/>
              <w:numPr>
                <w:ilvl w:val="0"/>
                <w:numId w:val="6"/>
              </w:numPr>
              <w:autoSpaceDE w:val="0"/>
              <w:autoSpaceDN w:val="0"/>
              <w:adjustRightInd w:val="0"/>
              <w:rPr>
                <w:rFonts w:ascii="Verdana" w:hAnsi="Verdana" w:cs="Verdana"/>
                <w:color w:val="000000"/>
                <w:sz w:val="18"/>
                <w:szCs w:val="18"/>
              </w:rPr>
            </w:pPr>
            <w:r w:rsidRPr="00C06607">
              <w:rPr>
                <w:rFonts w:ascii="Verdana" w:hAnsi="Verdana" w:cs="Verdana"/>
                <w:color w:val="000000"/>
                <w:sz w:val="18"/>
                <w:szCs w:val="18"/>
              </w:rPr>
              <w:t>Work with radioisotopes in excess of 37MBq (1mCi)</w:t>
            </w:r>
          </w:p>
          <w:p w:rsidR="00CA35C0" w:rsidRPr="00C06607" w:rsidRDefault="00CA35C0" w:rsidP="00C06607">
            <w:pPr>
              <w:pStyle w:val="ListParagraph"/>
              <w:numPr>
                <w:ilvl w:val="0"/>
                <w:numId w:val="6"/>
              </w:numPr>
              <w:autoSpaceDE w:val="0"/>
              <w:autoSpaceDN w:val="0"/>
              <w:adjustRightInd w:val="0"/>
              <w:rPr>
                <w:rFonts w:ascii="Verdana" w:hAnsi="Verdana" w:cs="Verdana"/>
                <w:color w:val="000000"/>
                <w:sz w:val="18"/>
                <w:szCs w:val="18"/>
              </w:rPr>
            </w:pPr>
            <w:r>
              <w:rPr>
                <w:rFonts w:ascii="Verdana" w:hAnsi="Verdana" w:cs="Verdana"/>
                <w:color w:val="000000"/>
                <w:sz w:val="18"/>
                <w:szCs w:val="18"/>
              </w:rPr>
              <w:t xml:space="preserve">Work with certain biological substances. </w:t>
            </w:r>
          </w:p>
          <w:p w:rsidR="00C06607" w:rsidRDefault="00C06607" w:rsidP="00DC04D6">
            <w:pPr>
              <w:spacing w:before="120" w:after="240"/>
              <w:rPr>
                <w:rFonts w:ascii="Verdana" w:hAnsi="Verdana" w:cs="Verdana"/>
                <w:color w:val="000000"/>
                <w:sz w:val="18"/>
                <w:szCs w:val="18"/>
              </w:rPr>
            </w:pPr>
            <w:r>
              <w:rPr>
                <w:rFonts w:ascii="Verdana" w:hAnsi="Verdana" w:cs="Verdana"/>
                <w:color w:val="000000"/>
                <w:sz w:val="18"/>
                <w:szCs w:val="18"/>
              </w:rPr>
              <w:lastRenderedPageBreak/>
              <w:t xml:space="preserve">This above has be checked against current risk and COSHH assessments </w:t>
            </w:r>
          </w:p>
          <w:p w:rsidR="00DC04D6" w:rsidRPr="00C06607" w:rsidRDefault="002339DA" w:rsidP="00DC04D6">
            <w:pPr>
              <w:spacing w:before="120" w:after="240"/>
              <w:rPr>
                <w:rFonts w:ascii="Verdana" w:hAnsi="Verdana" w:cs="Verdana"/>
                <w:color w:val="000000"/>
                <w:sz w:val="18"/>
                <w:szCs w:val="18"/>
              </w:rPr>
            </w:pPr>
            <w:r w:rsidRPr="00C06607">
              <w:rPr>
                <w:rFonts w:ascii="Verdana" w:hAnsi="Verdana" w:cs="Verdana"/>
                <w:color w:val="000000"/>
                <w:sz w:val="18"/>
                <w:szCs w:val="18"/>
              </w:rPr>
              <w:t xml:space="preserve">Do </w:t>
            </w:r>
            <w:r w:rsidR="00EF13A9" w:rsidRPr="00C06607">
              <w:rPr>
                <w:rFonts w:ascii="Verdana" w:hAnsi="Verdana" w:cs="Verdana"/>
                <w:color w:val="000000"/>
                <w:sz w:val="18"/>
                <w:szCs w:val="18"/>
              </w:rPr>
              <w:t xml:space="preserve">refer to your lab general risk assessments for more information </w:t>
            </w:r>
            <w:r w:rsidRPr="00C06607">
              <w:rPr>
                <w:rFonts w:ascii="Verdana" w:hAnsi="Verdana" w:cs="Verdana"/>
                <w:color w:val="000000"/>
                <w:sz w:val="18"/>
                <w:szCs w:val="18"/>
              </w:rPr>
              <w:t xml:space="preserve">and to check for lone worker information. </w:t>
            </w:r>
          </w:p>
          <w:p w:rsidR="00EF13A9" w:rsidRPr="00C06607" w:rsidRDefault="00EF13A9" w:rsidP="002339DA">
            <w:pPr>
              <w:spacing w:before="120" w:after="240"/>
              <w:rPr>
                <w:rFonts w:ascii="Verdana" w:hAnsi="Verdana" w:cs="Times New Roman"/>
                <w:sz w:val="18"/>
                <w:szCs w:val="18"/>
              </w:rPr>
            </w:pPr>
          </w:p>
        </w:tc>
      </w:tr>
      <w:tr w:rsidR="008544AF" w:rsidRPr="00C06607" w:rsidTr="00E3746A">
        <w:trPr>
          <w:jc w:val="center"/>
        </w:trPr>
        <w:tc>
          <w:tcPr>
            <w:tcW w:w="4248" w:type="dxa"/>
            <w:shd w:val="clear" w:color="auto" w:fill="auto"/>
          </w:tcPr>
          <w:p w:rsidR="008544AF" w:rsidRPr="00C06607" w:rsidRDefault="008544AF" w:rsidP="00DC04D6">
            <w:pPr>
              <w:spacing w:before="120" w:after="240"/>
              <w:rPr>
                <w:rFonts w:ascii="Verdana" w:hAnsi="Verdana" w:cs="Times New Roman"/>
                <w:sz w:val="18"/>
                <w:szCs w:val="18"/>
              </w:rPr>
            </w:pPr>
            <w:r w:rsidRPr="00C06607">
              <w:rPr>
                <w:rFonts w:ascii="Verdana" w:hAnsi="Verdana" w:cs="Times New Roman"/>
                <w:sz w:val="18"/>
                <w:szCs w:val="18"/>
                <w:highlight w:val="yellow"/>
              </w:rPr>
              <w:lastRenderedPageBreak/>
              <w:t xml:space="preserve">Addition </w:t>
            </w:r>
          </w:p>
          <w:p w:rsidR="008544AF" w:rsidRPr="00C06607" w:rsidRDefault="008544AF" w:rsidP="00DC04D6">
            <w:pPr>
              <w:spacing w:before="120" w:after="240"/>
              <w:rPr>
                <w:rFonts w:ascii="Verdana" w:hAnsi="Verdana" w:cs="Times New Roman"/>
                <w:sz w:val="18"/>
                <w:szCs w:val="18"/>
              </w:rPr>
            </w:pPr>
            <w:r w:rsidRPr="00C06607">
              <w:rPr>
                <w:rFonts w:ascii="Verdana" w:hAnsi="Verdana" w:cs="Times New Roman"/>
                <w:sz w:val="18"/>
                <w:szCs w:val="18"/>
              </w:rPr>
              <w:t xml:space="preserve">Is use of personal protective equipment recommended </w:t>
            </w:r>
          </w:p>
        </w:tc>
        <w:tc>
          <w:tcPr>
            <w:tcW w:w="540" w:type="dxa"/>
            <w:shd w:val="clear" w:color="auto" w:fill="auto"/>
            <w:tcMar>
              <w:left w:w="51" w:type="dxa"/>
              <w:right w:w="51" w:type="dxa"/>
            </w:tcMar>
          </w:tcPr>
          <w:p w:rsidR="008544AF" w:rsidRPr="00C06607" w:rsidRDefault="008544AF" w:rsidP="00DC04D6">
            <w:pPr>
              <w:spacing w:before="120" w:after="240"/>
              <w:rPr>
                <w:rFonts w:ascii="Verdana" w:hAnsi="Verdana" w:cs="Times New Roman"/>
                <w:sz w:val="18"/>
                <w:szCs w:val="18"/>
              </w:rPr>
            </w:pPr>
            <w:r w:rsidRPr="00C06607">
              <w:rPr>
                <w:rFonts w:ascii="Verdana" w:hAnsi="Verdana" w:cs="Times New Roman"/>
                <w:sz w:val="18"/>
                <w:szCs w:val="18"/>
              </w:rPr>
              <w:t>x</w:t>
            </w:r>
          </w:p>
        </w:tc>
        <w:tc>
          <w:tcPr>
            <w:tcW w:w="540" w:type="dxa"/>
            <w:shd w:val="clear" w:color="auto" w:fill="auto"/>
            <w:tcMar>
              <w:left w:w="51" w:type="dxa"/>
              <w:right w:w="51" w:type="dxa"/>
            </w:tcMar>
          </w:tcPr>
          <w:p w:rsidR="008544AF" w:rsidRPr="00C06607" w:rsidRDefault="008544AF" w:rsidP="00DC04D6">
            <w:pPr>
              <w:spacing w:before="120" w:after="240"/>
              <w:rPr>
                <w:rFonts w:ascii="Verdana" w:hAnsi="Verdana" w:cs="Times New Roman"/>
                <w:sz w:val="18"/>
                <w:szCs w:val="18"/>
              </w:rPr>
            </w:pPr>
          </w:p>
        </w:tc>
        <w:tc>
          <w:tcPr>
            <w:tcW w:w="734" w:type="dxa"/>
            <w:shd w:val="clear" w:color="auto" w:fill="auto"/>
          </w:tcPr>
          <w:p w:rsidR="008544AF" w:rsidRPr="00C06607" w:rsidRDefault="008544AF" w:rsidP="00DC04D6">
            <w:pPr>
              <w:spacing w:before="120" w:after="240"/>
              <w:rPr>
                <w:rFonts w:ascii="Verdana" w:hAnsi="Verdana" w:cs="Times New Roman"/>
                <w:sz w:val="18"/>
                <w:szCs w:val="18"/>
              </w:rPr>
            </w:pPr>
          </w:p>
        </w:tc>
        <w:tc>
          <w:tcPr>
            <w:tcW w:w="3615" w:type="dxa"/>
            <w:shd w:val="clear" w:color="auto" w:fill="auto"/>
          </w:tcPr>
          <w:p w:rsidR="008544AF" w:rsidRPr="00C06607" w:rsidRDefault="008544AF" w:rsidP="00DC04D6">
            <w:pPr>
              <w:spacing w:before="120" w:after="240"/>
              <w:rPr>
                <w:rFonts w:ascii="Verdana" w:hAnsi="Verdana" w:cs="Times New Roman"/>
                <w:sz w:val="18"/>
                <w:szCs w:val="18"/>
              </w:rPr>
            </w:pPr>
            <w:r w:rsidRPr="00C06607">
              <w:rPr>
                <w:rFonts w:ascii="Verdana" w:hAnsi="Verdana" w:cs="Times New Roman"/>
                <w:sz w:val="18"/>
                <w:szCs w:val="18"/>
              </w:rPr>
              <w:t xml:space="preserve">PPE must be used in line with the risk assessment for the procedures being carried out. </w:t>
            </w:r>
          </w:p>
          <w:p w:rsidR="008544AF" w:rsidRPr="00C06607" w:rsidRDefault="008544AF" w:rsidP="00DC04D6">
            <w:pPr>
              <w:spacing w:before="120" w:after="240"/>
              <w:rPr>
                <w:rFonts w:ascii="Verdana" w:hAnsi="Verdana" w:cs="Times New Roman"/>
                <w:sz w:val="18"/>
                <w:szCs w:val="18"/>
              </w:rPr>
            </w:pPr>
            <w:r w:rsidRPr="00C06607">
              <w:rPr>
                <w:rFonts w:ascii="Verdana" w:hAnsi="Verdana" w:cs="Times New Roman"/>
                <w:sz w:val="18"/>
                <w:szCs w:val="18"/>
              </w:rPr>
              <w:t xml:space="preserve">Lone workers using liquids that could splash are strongly recommended to wear eye protection at all times.    </w:t>
            </w:r>
          </w:p>
        </w:tc>
      </w:tr>
      <w:tr w:rsidR="00DC04D6" w:rsidRPr="00C06607" w:rsidTr="00E3746A">
        <w:trPr>
          <w:jc w:val="center"/>
        </w:trPr>
        <w:tc>
          <w:tcPr>
            <w:tcW w:w="4248" w:type="dxa"/>
            <w:shd w:val="clear" w:color="auto" w:fill="auto"/>
          </w:tcPr>
          <w:p w:rsidR="00DC04D6" w:rsidRPr="00C06607" w:rsidRDefault="00DC04D6" w:rsidP="00DC04D6">
            <w:pPr>
              <w:spacing w:before="120" w:after="240"/>
              <w:rPr>
                <w:rFonts w:ascii="Verdana" w:hAnsi="Verdana" w:cs="Times New Roman"/>
                <w:sz w:val="18"/>
                <w:szCs w:val="18"/>
              </w:rPr>
            </w:pPr>
            <w:r w:rsidRPr="00C06607">
              <w:rPr>
                <w:rFonts w:ascii="Verdana" w:hAnsi="Verdana" w:cs="Times New Roman"/>
                <w:sz w:val="18"/>
                <w:szCs w:val="18"/>
              </w:rPr>
              <w:t>Can any manual handling that may be carried out be safely done by a lone person?</w:t>
            </w:r>
          </w:p>
        </w:tc>
        <w:tc>
          <w:tcPr>
            <w:tcW w:w="540" w:type="dxa"/>
            <w:shd w:val="clear" w:color="auto" w:fill="auto"/>
            <w:tcMar>
              <w:left w:w="51" w:type="dxa"/>
              <w:right w:w="51" w:type="dxa"/>
            </w:tcMar>
          </w:tcPr>
          <w:p w:rsidR="00DC04D6" w:rsidRPr="00C06607" w:rsidRDefault="008544AF" w:rsidP="00DC04D6">
            <w:pPr>
              <w:spacing w:before="120" w:after="240"/>
              <w:rPr>
                <w:rFonts w:ascii="Verdana" w:hAnsi="Verdana" w:cs="Times New Roman"/>
                <w:sz w:val="18"/>
                <w:szCs w:val="18"/>
              </w:rPr>
            </w:pPr>
            <w:r w:rsidRPr="00C06607">
              <w:rPr>
                <w:rFonts w:ascii="Verdana" w:hAnsi="Verdana" w:cs="Times New Roman"/>
                <w:sz w:val="18"/>
                <w:szCs w:val="18"/>
              </w:rPr>
              <w:t>x</w:t>
            </w:r>
          </w:p>
        </w:tc>
        <w:tc>
          <w:tcPr>
            <w:tcW w:w="540" w:type="dxa"/>
            <w:shd w:val="clear" w:color="auto" w:fill="auto"/>
            <w:tcMar>
              <w:left w:w="51" w:type="dxa"/>
              <w:right w:w="51" w:type="dxa"/>
            </w:tcMar>
          </w:tcPr>
          <w:p w:rsidR="00DC04D6" w:rsidRPr="00C06607" w:rsidRDefault="00DC04D6" w:rsidP="00DC04D6">
            <w:pPr>
              <w:spacing w:before="120" w:after="240"/>
              <w:rPr>
                <w:rFonts w:ascii="Verdana" w:hAnsi="Verdana" w:cs="Times New Roman"/>
                <w:sz w:val="18"/>
                <w:szCs w:val="18"/>
              </w:rPr>
            </w:pPr>
          </w:p>
        </w:tc>
        <w:tc>
          <w:tcPr>
            <w:tcW w:w="734" w:type="dxa"/>
            <w:shd w:val="clear" w:color="auto" w:fill="auto"/>
          </w:tcPr>
          <w:p w:rsidR="00DC04D6" w:rsidRPr="00C06607" w:rsidRDefault="00DC04D6" w:rsidP="00DC04D6">
            <w:pPr>
              <w:spacing w:before="120" w:after="240"/>
              <w:rPr>
                <w:rFonts w:ascii="Verdana" w:hAnsi="Verdana" w:cs="Times New Roman"/>
                <w:sz w:val="18"/>
                <w:szCs w:val="18"/>
              </w:rPr>
            </w:pPr>
          </w:p>
        </w:tc>
        <w:tc>
          <w:tcPr>
            <w:tcW w:w="3615" w:type="dxa"/>
            <w:shd w:val="clear" w:color="auto" w:fill="auto"/>
          </w:tcPr>
          <w:p w:rsidR="00DC04D6" w:rsidRPr="00C06607" w:rsidRDefault="008544AF" w:rsidP="00DC04D6">
            <w:pPr>
              <w:spacing w:before="120" w:after="240"/>
              <w:rPr>
                <w:rFonts w:ascii="Verdana" w:hAnsi="Verdana" w:cs="Times New Roman"/>
                <w:sz w:val="18"/>
                <w:szCs w:val="18"/>
              </w:rPr>
            </w:pPr>
            <w:r w:rsidRPr="00C06607">
              <w:rPr>
                <w:rFonts w:ascii="Verdana" w:hAnsi="Verdana" w:cs="Times New Roman"/>
                <w:sz w:val="18"/>
                <w:szCs w:val="18"/>
              </w:rPr>
              <w:t xml:space="preserve">Only lightweight items are being handled </w:t>
            </w:r>
          </w:p>
        </w:tc>
      </w:tr>
      <w:tr w:rsidR="00DC04D6" w:rsidRPr="00C06607" w:rsidTr="00E3746A">
        <w:trPr>
          <w:jc w:val="center"/>
        </w:trPr>
        <w:tc>
          <w:tcPr>
            <w:tcW w:w="4248" w:type="dxa"/>
            <w:shd w:val="clear" w:color="auto" w:fill="auto"/>
          </w:tcPr>
          <w:p w:rsidR="00DC04D6" w:rsidRPr="00C06607" w:rsidRDefault="00DC04D6" w:rsidP="00DC04D6">
            <w:pPr>
              <w:spacing w:before="120" w:after="240"/>
              <w:rPr>
                <w:rFonts w:ascii="Verdana" w:hAnsi="Verdana" w:cs="Times New Roman"/>
                <w:sz w:val="18"/>
                <w:szCs w:val="18"/>
              </w:rPr>
            </w:pPr>
            <w:r w:rsidRPr="00C06607">
              <w:rPr>
                <w:rFonts w:ascii="Verdana" w:hAnsi="Verdana" w:cs="Times New Roman"/>
                <w:sz w:val="18"/>
                <w:szCs w:val="18"/>
              </w:rPr>
              <w:t>Is there a risk of violence?</w:t>
            </w:r>
          </w:p>
        </w:tc>
        <w:tc>
          <w:tcPr>
            <w:tcW w:w="540" w:type="dxa"/>
            <w:shd w:val="clear" w:color="auto" w:fill="auto"/>
            <w:tcMar>
              <w:left w:w="51" w:type="dxa"/>
              <w:right w:w="51" w:type="dxa"/>
            </w:tcMar>
          </w:tcPr>
          <w:p w:rsidR="00DC04D6" w:rsidRPr="00C06607" w:rsidRDefault="008544AF" w:rsidP="00DC04D6">
            <w:pPr>
              <w:spacing w:before="120" w:after="240"/>
              <w:rPr>
                <w:rFonts w:ascii="Verdana" w:hAnsi="Verdana" w:cs="Times New Roman"/>
                <w:sz w:val="18"/>
                <w:szCs w:val="18"/>
              </w:rPr>
            </w:pPr>
            <w:r w:rsidRPr="00C06607">
              <w:rPr>
                <w:rFonts w:ascii="Verdana" w:hAnsi="Verdana" w:cs="Times New Roman"/>
                <w:sz w:val="18"/>
                <w:szCs w:val="18"/>
              </w:rPr>
              <w:t>x</w:t>
            </w:r>
          </w:p>
        </w:tc>
        <w:tc>
          <w:tcPr>
            <w:tcW w:w="540" w:type="dxa"/>
            <w:shd w:val="clear" w:color="auto" w:fill="auto"/>
            <w:tcMar>
              <w:left w:w="51" w:type="dxa"/>
              <w:right w:w="51" w:type="dxa"/>
            </w:tcMar>
          </w:tcPr>
          <w:p w:rsidR="00DC04D6" w:rsidRPr="00C06607" w:rsidRDefault="00DC04D6" w:rsidP="00DC04D6">
            <w:pPr>
              <w:spacing w:before="120" w:after="240"/>
              <w:rPr>
                <w:rFonts w:ascii="Verdana" w:hAnsi="Verdana" w:cs="Times New Roman"/>
                <w:sz w:val="18"/>
                <w:szCs w:val="18"/>
              </w:rPr>
            </w:pPr>
          </w:p>
        </w:tc>
        <w:tc>
          <w:tcPr>
            <w:tcW w:w="734" w:type="dxa"/>
            <w:shd w:val="clear" w:color="auto" w:fill="auto"/>
          </w:tcPr>
          <w:p w:rsidR="00DC04D6" w:rsidRPr="00C06607" w:rsidRDefault="00DC04D6" w:rsidP="00DC04D6">
            <w:pPr>
              <w:spacing w:before="120" w:after="240"/>
              <w:rPr>
                <w:rFonts w:ascii="Verdana" w:hAnsi="Verdana" w:cs="Times New Roman"/>
                <w:sz w:val="18"/>
                <w:szCs w:val="18"/>
              </w:rPr>
            </w:pPr>
          </w:p>
        </w:tc>
        <w:tc>
          <w:tcPr>
            <w:tcW w:w="3615" w:type="dxa"/>
            <w:shd w:val="clear" w:color="auto" w:fill="auto"/>
          </w:tcPr>
          <w:p w:rsidR="00DC04D6" w:rsidRPr="00C06607" w:rsidRDefault="009F0BB4" w:rsidP="00DC04D6">
            <w:pPr>
              <w:spacing w:before="120" w:after="240"/>
              <w:rPr>
                <w:rFonts w:ascii="Verdana" w:hAnsi="Verdana" w:cs="Times New Roman"/>
                <w:sz w:val="18"/>
                <w:szCs w:val="18"/>
              </w:rPr>
            </w:pPr>
            <w:r>
              <w:rPr>
                <w:rFonts w:ascii="Verdana" w:hAnsi="Verdana" w:cs="Times New Roman"/>
                <w:sz w:val="18"/>
                <w:szCs w:val="18"/>
              </w:rPr>
              <w:t xml:space="preserve">Walking across campus, in particular at night. </w:t>
            </w:r>
          </w:p>
        </w:tc>
      </w:tr>
      <w:tr w:rsidR="00DC04D6" w:rsidRPr="00C06607" w:rsidTr="00E3746A">
        <w:trPr>
          <w:jc w:val="center"/>
        </w:trPr>
        <w:tc>
          <w:tcPr>
            <w:tcW w:w="4248" w:type="dxa"/>
            <w:shd w:val="clear" w:color="auto" w:fill="auto"/>
          </w:tcPr>
          <w:p w:rsidR="00DC04D6" w:rsidRPr="00C06607" w:rsidRDefault="00DC04D6" w:rsidP="00DC04D6">
            <w:pPr>
              <w:spacing w:before="120" w:after="240"/>
              <w:rPr>
                <w:rFonts w:ascii="Verdana" w:hAnsi="Verdana" w:cs="Times New Roman"/>
                <w:sz w:val="18"/>
                <w:szCs w:val="18"/>
              </w:rPr>
            </w:pPr>
            <w:r w:rsidRPr="00C06607">
              <w:rPr>
                <w:rFonts w:ascii="Verdana" w:hAnsi="Verdana" w:cs="Times New Roman"/>
                <w:sz w:val="18"/>
                <w:szCs w:val="18"/>
              </w:rPr>
              <w:t>Are women working alone at a higher risk?</w:t>
            </w:r>
          </w:p>
        </w:tc>
        <w:tc>
          <w:tcPr>
            <w:tcW w:w="540" w:type="dxa"/>
            <w:shd w:val="clear" w:color="auto" w:fill="auto"/>
            <w:tcMar>
              <w:left w:w="51" w:type="dxa"/>
              <w:right w:w="51" w:type="dxa"/>
            </w:tcMar>
          </w:tcPr>
          <w:p w:rsidR="00DC04D6" w:rsidRPr="00C06607" w:rsidRDefault="008544AF" w:rsidP="00DC04D6">
            <w:pPr>
              <w:spacing w:before="120" w:after="240"/>
              <w:rPr>
                <w:rFonts w:ascii="Verdana" w:hAnsi="Verdana" w:cs="Times New Roman"/>
                <w:sz w:val="18"/>
                <w:szCs w:val="18"/>
              </w:rPr>
            </w:pPr>
            <w:r w:rsidRPr="00C06607">
              <w:rPr>
                <w:rFonts w:ascii="Verdana" w:hAnsi="Verdana" w:cs="Times New Roman"/>
                <w:sz w:val="18"/>
                <w:szCs w:val="18"/>
              </w:rPr>
              <w:t>x</w:t>
            </w:r>
          </w:p>
        </w:tc>
        <w:tc>
          <w:tcPr>
            <w:tcW w:w="540" w:type="dxa"/>
            <w:shd w:val="clear" w:color="auto" w:fill="auto"/>
            <w:tcMar>
              <w:left w:w="51" w:type="dxa"/>
              <w:right w:w="51" w:type="dxa"/>
            </w:tcMar>
          </w:tcPr>
          <w:p w:rsidR="00DC04D6" w:rsidRPr="00C06607" w:rsidRDefault="00DC04D6" w:rsidP="00DC04D6">
            <w:pPr>
              <w:spacing w:before="120" w:after="240"/>
              <w:rPr>
                <w:rFonts w:ascii="Verdana" w:hAnsi="Verdana" w:cs="Times New Roman"/>
                <w:sz w:val="18"/>
                <w:szCs w:val="18"/>
              </w:rPr>
            </w:pPr>
          </w:p>
        </w:tc>
        <w:tc>
          <w:tcPr>
            <w:tcW w:w="734" w:type="dxa"/>
            <w:shd w:val="clear" w:color="auto" w:fill="auto"/>
          </w:tcPr>
          <w:p w:rsidR="00DC04D6" w:rsidRPr="00C06607" w:rsidRDefault="00DC04D6" w:rsidP="00DC04D6">
            <w:pPr>
              <w:spacing w:before="120" w:after="240"/>
              <w:rPr>
                <w:rFonts w:ascii="Verdana" w:hAnsi="Verdana" w:cs="Times New Roman"/>
                <w:sz w:val="18"/>
                <w:szCs w:val="18"/>
              </w:rPr>
            </w:pPr>
          </w:p>
        </w:tc>
        <w:tc>
          <w:tcPr>
            <w:tcW w:w="3615" w:type="dxa"/>
            <w:shd w:val="clear" w:color="auto" w:fill="auto"/>
          </w:tcPr>
          <w:p w:rsidR="00DC04D6" w:rsidRPr="00C06607" w:rsidRDefault="008544AF" w:rsidP="00DC04D6">
            <w:pPr>
              <w:spacing w:before="120" w:after="240"/>
              <w:rPr>
                <w:rFonts w:ascii="Verdana" w:hAnsi="Verdana" w:cs="Times New Roman"/>
                <w:sz w:val="18"/>
                <w:szCs w:val="18"/>
              </w:rPr>
            </w:pPr>
            <w:r w:rsidRPr="00C06607">
              <w:rPr>
                <w:rFonts w:ascii="Verdana" w:hAnsi="Verdana" w:cs="Times New Roman"/>
                <w:sz w:val="18"/>
                <w:szCs w:val="18"/>
              </w:rPr>
              <w:t xml:space="preserve">When walking across campus at night </w:t>
            </w:r>
          </w:p>
        </w:tc>
      </w:tr>
      <w:tr w:rsidR="00DC04D6" w:rsidRPr="00C06607" w:rsidTr="00E3746A">
        <w:trPr>
          <w:jc w:val="center"/>
        </w:trPr>
        <w:tc>
          <w:tcPr>
            <w:tcW w:w="4248" w:type="dxa"/>
            <w:shd w:val="clear" w:color="auto" w:fill="auto"/>
          </w:tcPr>
          <w:p w:rsidR="00DC04D6" w:rsidRPr="00C06607" w:rsidRDefault="00DC04D6" w:rsidP="00DC04D6">
            <w:pPr>
              <w:spacing w:before="120" w:after="240"/>
              <w:rPr>
                <w:rFonts w:ascii="Verdana" w:hAnsi="Verdana" w:cs="Times New Roman"/>
                <w:sz w:val="18"/>
                <w:szCs w:val="18"/>
              </w:rPr>
            </w:pPr>
            <w:r w:rsidRPr="00C06607">
              <w:rPr>
                <w:rFonts w:ascii="Verdana" w:hAnsi="Verdana" w:cs="Times New Roman"/>
                <w:sz w:val="18"/>
                <w:szCs w:val="18"/>
              </w:rPr>
              <w:t xml:space="preserve">Are young workers (under 18 years) at a higher risk due to their lack of experience, knowledge, </w:t>
            </w:r>
            <w:proofErr w:type="spellStart"/>
            <w:r w:rsidRPr="00C06607">
              <w:rPr>
                <w:rFonts w:ascii="Verdana" w:hAnsi="Verdana" w:cs="Times New Roman"/>
                <w:sz w:val="18"/>
                <w:szCs w:val="18"/>
              </w:rPr>
              <w:t>etc</w:t>
            </w:r>
            <w:proofErr w:type="spellEnd"/>
            <w:r w:rsidRPr="00C06607">
              <w:rPr>
                <w:rFonts w:ascii="Verdana" w:hAnsi="Verdana" w:cs="Times New Roman"/>
                <w:sz w:val="18"/>
                <w:szCs w:val="18"/>
              </w:rPr>
              <w:t>?</w:t>
            </w:r>
          </w:p>
        </w:tc>
        <w:tc>
          <w:tcPr>
            <w:tcW w:w="540" w:type="dxa"/>
            <w:shd w:val="clear" w:color="auto" w:fill="auto"/>
            <w:tcMar>
              <w:left w:w="51" w:type="dxa"/>
              <w:right w:w="51" w:type="dxa"/>
            </w:tcMar>
          </w:tcPr>
          <w:p w:rsidR="00DC04D6" w:rsidRPr="00C06607" w:rsidRDefault="008544AF" w:rsidP="00DC04D6">
            <w:pPr>
              <w:spacing w:before="120" w:after="240"/>
              <w:rPr>
                <w:rFonts w:ascii="Verdana" w:hAnsi="Verdana" w:cs="Times New Roman"/>
                <w:sz w:val="18"/>
                <w:szCs w:val="18"/>
              </w:rPr>
            </w:pPr>
            <w:r w:rsidRPr="00C06607">
              <w:rPr>
                <w:rFonts w:ascii="Verdana" w:hAnsi="Verdana" w:cs="Times New Roman"/>
                <w:sz w:val="18"/>
                <w:szCs w:val="18"/>
              </w:rPr>
              <w:t>x</w:t>
            </w:r>
          </w:p>
        </w:tc>
        <w:tc>
          <w:tcPr>
            <w:tcW w:w="540" w:type="dxa"/>
            <w:shd w:val="clear" w:color="auto" w:fill="auto"/>
            <w:tcMar>
              <w:left w:w="51" w:type="dxa"/>
              <w:right w:w="51" w:type="dxa"/>
            </w:tcMar>
          </w:tcPr>
          <w:p w:rsidR="00DC04D6" w:rsidRPr="00C06607" w:rsidRDefault="00DC04D6" w:rsidP="00DC04D6">
            <w:pPr>
              <w:spacing w:before="120" w:after="240"/>
              <w:rPr>
                <w:rFonts w:ascii="Verdana" w:hAnsi="Verdana" w:cs="Times New Roman"/>
                <w:sz w:val="18"/>
                <w:szCs w:val="18"/>
              </w:rPr>
            </w:pPr>
          </w:p>
        </w:tc>
        <w:tc>
          <w:tcPr>
            <w:tcW w:w="734" w:type="dxa"/>
            <w:shd w:val="clear" w:color="auto" w:fill="auto"/>
          </w:tcPr>
          <w:p w:rsidR="00DC04D6" w:rsidRPr="00C06607" w:rsidRDefault="00DC04D6" w:rsidP="00DC04D6">
            <w:pPr>
              <w:spacing w:before="120" w:after="240"/>
              <w:rPr>
                <w:rFonts w:ascii="Verdana" w:hAnsi="Verdana" w:cs="Times New Roman"/>
                <w:sz w:val="18"/>
                <w:szCs w:val="18"/>
              </w:rPr>
            </w:pPr>
          </w:p>
        </w:tc>
        <w:tc>
          <w:tcPr>
            <w:tcW w:w="3615" w:type="dxa"/>
            <w:shd w:val="clear" w:color="auto" w:fill="auto"/>
          </w:tcPr>
          <w:p w:rsidR="00DC04D6" w:rsidRPr="00C06607" w:rsidRDefault="008544AF" w:rsidP="00DC04D6">
            <w:pPr>
              <w:spacing w:before="120" w:after="240"/>
              <w:rPr>
                <w:rFonts w:ascii="Verdana" w:hAnsi="Verdana" w:cs="Times New Roman"/>
                <w:sz w:val="18"/>
                <w:szCs w:val="18"/>
              </w:rPr>
            </w:pPr>
            <w:r w:rsidRPr="00C06607">
              <w:rPr>
                <w:rFonts w:ascii="Verdana" w:hAnsi="Verdana" w:cs="Times New Roman"/>
                <w:sz w:val="18"/>
                <w:szCs w:val="18"/>
              </w:rPr>
              <w:t xml:space="preserve">They are not permitted to lone work </w:t>
            </w:r>
          </w:p>
        </w:tc>
      </w:tr>
      <w:tr w:rsidR="00DC04D6" w:rsidRPr="00C06607" w:rsidTr="00E3746A">
        <w:trPr>
          <w:jc w:val="center"/>
        </w:trPr>
        <w:tc>
          <w:tcPr>
            <w:tcW w:w="4248" w:type="dxa"/>
            <w:shd w:val="clear" w:color="auto" w:fill="auto"/>
          </w:tcPr>
          <w:p w:rsidR="00DC04D6" w:rsidRPr="00C06607" w:rsidRDefault="00DC04D6" w:rsidP="00DC04D6">
            <w:pPr>
              <w:spacing w:before="120" w:after="240"/>
              <w:rPr>
                <w:rFonts w:ascii="Verdana" w:hAnsi="Verdana" w:cs="Times New Roman"/>
                <w:sz w:val="18"/>
                <w:szCs w:val="18"/>
              </w:rPr>
            </w:pPr>
            <w:r w:rsidRPr="00C06607">
              <w:rPr>
                <w:rFonts w:ascii="Verdana" w:hAnsi="Verdana" w:cs="Times New Roman"/>
                <w:sz w:val="18"/>
                <w:szCs w:val="18"/>
              </w:rPr>
              <w:t xml:space="preserve">Are there adequate arrangements for travel to and from the work, </w:t>
            </w:r>
          </w:p>
        </w:tc>
        <w:tc>
          <w:tcPr>
            <w:tcW w:w="540" w:type="dxa"/>
            <w:shd w:val="clear" w:color="auto" w:fill="auto"/>
            <w:tcMar>
              <w:left w:w="51" w:type="dxa"/>
              <w:right w:w="51" w:type="dxa"/>
            </w:tcMar>
          </w:tcPr>
          <w:p w:rsidR="00DC04D6" w:rsidRPr="00C06607" w:rsidRDefault="008544AF" w:rsidP="00DC04D6">
            <w:pPr>
              <w:spacing w:before="120" w:after="240"/>
              <w:rPr>
                <w:rFonts w:ascii="Verdana" w:hAnsi="Verdana" w:cs="Times New Roman"/>
                <w:sz w:val="18"/>
                <w:szCs w:val="18"/>
              </w:rPr>
            </w:pPr>
            <w:r w:rsidRPr="00C06607">
              <w:rPr>
                <w:rFonts w:ascii="Verdana" w:hAnsi="Verdana" w:cs="Times New Roman"/>
                <w:sz w:val="18"/>
                <w:szCs w:val="18"/>
              </w:rPr>
              <w:t>x</w:t>
            </w:r>
          </w:p>
        </w:tc>
        <w:tc>
          <w:tcPr>
            <w:tcW w:w="540" w:type="dxa"/>
            <w:shd w:val="clear" w:color="auto" w:fill="auto"/>
            <w:tcMar>
              <w:left w:w="51" w:type="dxa"/>
              <w:right w:w="51" w:type="dxa"/>
            </w:tcMar>
          </w:tcPr>
          <w:p w:rsidR="00DC04D6" w:rsidRPr="00C06607" w:rsidRDefault="00DC04D6" w:rsidP="00DC04D6">
            <w:pPr>
              <w:spacing w:before="120" w:after="240"/>
              <w:rPr>
                <w:rFonts w:ascii="Verdana" w:hAnsi="Verdana" w:cs="Times New Roman"/>
                <w:sz w:val="18"/>
                <w:szCs w:val="18"/>
              </w:rPr>
            </w:pPr>
          </w:p>
        </w:tc>
        <w:tc>
          <w:tcPr>
            <w:tcW w:w="734" w:type="dxa"/>
            <w:shd w:val="clear" w:color="auto" w:fill="auto"/>
          </w:tcPr>
          <w:p w:rsidR="00DC04D6" w:rsidRPr="00C06607" w:rsidRDefault="00DC04D6" w:rsidP="00DC04D6">
            <w:pPr>
              <w:spacing w:before="120" w:after="240"/>
              <w:rPr>
                <w:rFonts w:ascii="Verdana" w:hAnsi="Verdana" w:cs="Times New Roman"/>
                <w:sz w:val="18"/>
                <w:szCs w:val="18"/>
              </w:rPr>
            </w:pPr>
          </w:p>
        </w:tc>
        <w:tc>
          <w:tcPr>
            <w:tcW w:w="3615" w:type="dxa"/>
            <w:tcBorders>
              <w:bottom w:val="single" w:sz="4" w:space="0" w:color="auto"/>
            </w:tcBorders>
            <w:shd w:val="clear" w:color="auto" w:fill="auto"/>
          </w:tcPr>
          <w:p w:rsidR="00DC04D6" w:rsidRPr="00C06607" w:rsidRDefault="008544AF" w:rsidP="00DC04D6">
            <w:pPr>
              <w:spacing w:before="120" w:after="240"/>
              <w:rPr>
                <w:rFonts w:ascii="Verdana" w:hAnsi="Verdana" w:cs="Times New Roman"/>
                <w:sz w:val="18"/>
                <w:szCs w:val="18"/>
              </w:rPr>
            </w:pPr>
            <w:r w:rsidRPr="00C06607">
              <w:rPr>
                <w:rFonts w:ascii="Verdana" w:hAnsi="Verdana" w:cs="Times New Roman"/>
                <w:sz w:val="18"/>
                <w:szCs w:val="18"/>
              </w:rPr>
              <w:t xml:space="preserve">I will travel in my own car, have a parking space opposite the building I work in and will confine work to daylight hours </w:t>
            </w:r>
          </w:p>
        </w:tc>
      </w:tr>
    </w:tbl>
    <w:p w:rsidR="008544AF" w:rsidRPr="00C06607" w:rsidRDefault="008544AF" w:rsidP="00DC04D6">
      <w:pPr>
        <w:rPr>
          <w:rFonts w:ascii="Verdana" w:hAnsi="Verdana" w:cs="Times New Roman"/>
          <w:sz w:val="18"/>
          <w:szCs w:val="18"/>
        </w:rPr>
      </w:pPr>
    </w:p>
    <w:p w:rsidR="00DC04D6" w:rsidRPr="00C06607" w:rsidRDefault="00DC04D6" w:rsidP="00DC04D6">
      <w:pPr>
        <w:rPr>
          <w:rFonts w:ascii="Verdana" w:hAnsi="Verdana" w:cs="Times New Roman"/>
          <w:sz w:val="18"/>
          <w:szCs w:val="18"/>
        </w:rPr>
      </w:pP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8"/>
        <w:gridCol w:w="540"/>
        <w:gridCol w:w="540"/>
        <w:gridCol w:w="734"/>
        <w:gridCol w:w="3615"/>
      </w:tblGrid>
      <w:tr w:rsidR="00DC04D6" w:rsidRPr="00C06607" w:rsidTr="00E3746A">
        <w:trPr>
          <w:trHeight w:val="510"/>
          <w:jc w:val="center"/>
        </w:trPr>
        <w:tc>
          <w:tcPr>
            <w:tcW w:w="4248" w:type="dxa"/>
            <w:shd w:val="clear" w:color="auto" w:fill="auto"/>
            <w:vAlign w:val="center"/>
          </w:tcPr>
          <w:p w:rsidR="00DC04D6" w:rsidRPr="00C06607" w:rsidRDefault="00DC04D6" w:rsidP="00DC04D6">
            <w:pPr>
              <w:rPr>
                <w:rFonts w:ascii="Verdana" w:hAnsi="Verdana" w:cs="Times New Roman"/>
                <w:b/>
                <w:sz w:val="18"/>
                <w:szCs w:val="18"/>
              </w:rPr>
            </w:pPr>
            <w:r w:rsidRPr="00C06607">
              <w:rPr>
                <w:rFonts w:ascii="Verdana" w:hAnsi="Verdana" w:cs="Times New Roman"/>
                <w:b/>
                <w:sz w:val="18"/>
                <w:szCs w:val="18"/>
              </w:rPr>
              <w:t>Question</w:t>
            </w:r>
          </w:p>
        </w:tc>
        <w:tc>
          <w:tcPr>
            <w:tcW w:w="540" w:type="dxa"/>
            <w:shd w:val="clear" w:color="auto" w:fill="auto"/>
            <w:tcMar>
              <w:left w:w="51" w:type="dxa"/>
              <w:right w:w="51" w:type="dxa"/>
            </w:tcMar>
            <w:vAlign w:val="center"/>
          </w:tcPr>
          <w:p w:rsidR="00DC04D6" w:rsidRPr="00C06607" w:rsidRDefault="00DC04D6" w:rsidP="00DC04D6">
            <w:pPr>
              <w:rPr>
                <w:rFonts w:ascii="Verdana" w:hAnsi="Verdana" w:cs="Times New Roman"/>
                <w:b/>
                <w:sz w:val="18"/>
                <w:szCs w:val="18"/>
              </w:rPr>
            </w:pPr>
            <w:r w:rsidRPr="00C06607">
              <w:rPr>
                <w:rFonts w:ascii="Verdana" w:hAnsi="Verdana" w:cs="Times New Roman"/>
                <w:b/>
                <w:sz w:val="18"/>
                <w:szCs w:val="18"/>
              </w:rPr>
              <w:t>Yes</w:t>
            </w:r>
          </w:p>
        </w:tc>
        <w:tc>
          <w:tcPr>
            <w:tcW w:w="540" w:type="dxa"/>
            <w:shd w:val="clear" w:color="auto" w:fill="auto"/>
            <w:tcMar>
              <w:left w:w="51" w:type="dxa"/>
              <w:right w:w="51" w:type="dxa"/>
            </w:tcMar>
            <w:vAlign w:val="center"/>
          </w:tcPr>
          <w:p w:rsidR="00DC04D6" w:rsidRPr="00C06607" w:rsidRDefault="00DC04D6" w:rsidP="00DC04D6">
            <w:pPr>
              <w:rPr>
                <w:rFonts w:ascii="Verdana" w:hAnsi="Verdana" w:cs="Times New Roman"/>
                <w:b/>
                <w:sz w:val="18"/>
                <w:szCs w:val="18"/>
              </w:rPr>
            </w:pPr>
            <w:r w:rsidRPr="00C06607">
              <w:rPr>
                <w:rFonts w:ascii="Verdana" w:hAnsi="Verdana" w:cs="Times New Roman"/>
                <w:b/>
                <w:sz w:val="18"/>
                <w:szCs w:val="18"/>
              </w:rPr>
              <w:t>No</w:t>
            </w:r>
          </w:p>
        </w:tc>
        <w:tc>
          <w:tcPr>
            <w:tcW w:w="734" w:type="dxa"/>
            <w:shd w:val="clear" w:color="auto" w:fill="auto"/>
            <w:vAlign w:val="center"/>
          </w:tcPr>
          <w:p w:rsidR="00DC04D6" w:rsidRPr="00C06607" w:rsidRDefault="00DC04D6" w:rsidP="00DC04D6">
            <w:pPr>
              <w:rPr>
                <w:rFonts w:ascii="Verdana" w:hAnsi="Verdana" w:cs="Times New Roman"/>
                <w:b/>
                <w:sz w:val="18"/>
                <w:szCs w:val="18"/>
              </w:rPr>
            </w:pPr>
            <w:r w:rsidRPr="00C06607">
              <w:rPr>
                <w:rFonts w:ascii="Verdana" w:hAnsi="Verdana" w:cs="Times New Roman"/>
                <w:b/>
                <w:sz w:val="18"/>
                <w:szCs w:val="18"/>
              </w:rPr>
              <w:t>N/A</w:t>
            </w:r>
          </w:p>
        </w:tc>
        <w:tc>
          <w:tcPr>
            <w:tcW w:w="3615" w:type="dxa"/>
            <w:shd w:val="clear" w:color="auto" w:fill="auto"/>
            <w:vAlign w:val="center"/>
          </w:tcPr>
          <w:p w:rsidR="00DC04D6" w:rsidRPr="00C06607" w:rsidRDefault="00DC04D6" w:rsidP="00DC04D6">
            <w:pPr>
              <w:rPr>
                <w:rFonts w:ascii="Verdana" w:hAnsi="Verdana" w:cs="Times New Roman"/>
                <w:b/>
                <w:sz w:val="18"/>
                <w:szCs w:val="18"/>
              </w:rPr>
            </w:pPr>
            <w:r w:rsidRPr="00C06607">
              <w:rPr>
                <w:rFonts w:ascii="Verdana" w:hAnsi="Verdana" w:cs="Times New Roman"/>
                <w:b/>
                <w:sz w:val="18"/>
                <w:szCs w:val="18"/>
              </w:rPr>
              <w:t>Comments</w:t>
            </w:r>
          </w:p>
        </w:tc>
      </w:tr>
      <w:tr w:rsidR="00DC04D6" w:rsidRPr="00C06607" w:rsidTr="00E3746A">
        <w:trPr>
          <w:jc w:val="center"/>
        </w:trPr>
        <w:tc>
          <w:tcPr>
            <w:tcW w:w="4248" w:type="dxa"/>
            <w:shd w:val="clear" w:color="auto" w:fill="auto"/>
          </w:tcPr>
          <w:p w:rsidR="00DC04D6" w:rsidRPr="00C06607" w:rsidRDefault="00DC04D6" w:rsidP="00DC04D6">
            <w:pPr>
              <w:spacing w:before="120" w:after="240"/>
              <w:rPr>
                <w:rFonts w:ascii="Verdana" w:hAnsi="Verdana" w:cs="Times New Roman"/>
                <w:sz w:val="18"/>
                <w:szCs w:val="18"/>
              </w:rPr>
            </w:pPr>
            <w:r w:rsidRPr="00C06607">
              <w:rPr>
                <w:rFonts w:ascii="Verdana" w:hAnsi="Verdana" w:cs="Times New Roman"/>
                <w:sz w:val="18"/>
                <w:szCs w:val="18"/>
              </w:rPr>
              <w:t>Are adequate first-aid facilities available?</w:t>
            </w:r>
          </w:p>
        </w:tc>
        <w:tc>
          <w:tcPr>
            <w:tcW w:w="540" w:type="dxa"/>
            <w:shd w:val="clear" w:color="auto" w:fill="auto"/>
            <w:tcMar>
              <w:left w:w="51" w:type="dxa"/>
              <w:right w:w="51" w:type="dxa"/>
            </w:tcMar>
          </w:tcPr>
          <w:p w:rsidR="00DC04D6" w:rsidRPr="00C06607" w:rsidRDefault="00DC04D6" w:rsidP="00DC04D6">
            <w:pPr>
              <w:spacing w:before="120" w:after="240"/>
              <w:rPr>
                <w:rFonts w:ascii="Verdana" w:hAnsi="Verdana" w:cs="Times New Roman"/>
                <w:sz w:val="18"/>
                <w:szCs w:val="18"/>
              </w:rPr>
            </w:pPr>
          </w:p>
        </w:tc>
        <w:tc>
          <w:tcPr>
            <w:tcW w:w="540" w:type="dxa"/>
            <w:shd w:val="clear" w:color="auto" w:fill="auto"/>
            <w:tcMar>
              <w:left w:w="51" w:type="dxa"/>
              <w:right w:w="51" w:type="dxa"/>
            </w:tcMar>
          </w:tcPr>
          <w:p w:rsidR="00DC04D6" w:rsidRPr="00C06607" w:rsidRDefault="008544AF" w:rsidP="00DC04D6">
            <w:pPr>
              <w:spacing w:before="120" w:after="240"/>
              <w:rPr>
                <w:rFonts w:ascii="Verdana" w:hAnsi="Verdana" w:cs="Times New Roman"/>
                <w:sz w:val="18"/>
                <w:szCs w:val="18"/>
              </w:rPr>
            </w:pPr>
            <w:r w:rsidRPr="00C06607">
              <w:rPr>
                <w:rFonts w:ascii="Verdana" w:hAnsi="Verdana" w:cs="Times New Roman"/>
                <w:sz w:val="18"/>
                <w:szCs w:val="18"/>
              </w:rPr>
              <w:t>x</w:t>
            </w:r>
          </w:p>
        </w:tc>
        <w:tc>
          <w:tcPr>
            <w:tcW w:w="734" w:type="dxa"/>
            <w:shd w:val="clear" w:color="auto" w:fill="auto"/>
          </w:tcPr>
          <w:p w:rsidR="00DC04D6" w:rsidRPr="00C06607" w:rsidRDefault="00DC04D6" w:rsidP="00DC04D6">
            <w:pPr>
              <w:spacing w:before="120" w:after="240"/>
              <w:rPr>
                <w:rFonts w:ascii="Verdana" w:hAnsi="Verdana" w:cs="Times New Roman"/>
                <w:sz w:val="18"/>
                <w:szCs w:val="18"/>
              </w:rPr>
            </w:pPr>
          </w:p>
        </w:tc>
        <w:tc>
          <w:tcPr>
            <w:tcW w:w="3615" w:type="dxa"/>
            <w:shd w:val="clear" w:color="auto" w:fill="auto"/>
          </w:tcPr>
          <w:p w:rsidR="00DC04D6" w:rsidRPr="00C06607" w:rsidRDefault="00862ECC" w:rsidP="00DC04D6">
            <w:pPr>
              <w:spacing w:before="120" w:after="240"/>
              <w:rPr>
                <w:rFonts w:ascii="Verdana" w:hAnsi="Verdana" w:cs="Times New Roman"/>
                <w:sz w:val="18"/>
                <w:szCs w:val="18"/>
              </w:rPr>
            </w:pPr>
            <w:r w:rsidRPr="00C06607">
              <w:rPr>
                <w:rFonts w:ascii="Verdana" w:hAnsi="Verdana" w:cs="Times New Roman"/>
                <w:sz w:val="18"/>
                <w:szCs w:val="18"/>
              </w:rPr>
              <w:t>There are</w:t>
            </w:r>
            <w:r w:rsidR="007E63D1">
              <w:rPr>
                <w:rFonts w:ascii="Verdana" w:hAnsi="Verdana" w:cs="Times New Roman"/>
                <w:sz w:val="18"/>
                <w:szCs w:val="18"/>
              </w:rPr>
              <w:t xml:space="preserve"> no local first aiders on site and no chemical burns advisors. </w:t>
            </w:r>
          </w:p>
          <w:p w:rsidR="00862ECC" w:rsidRPr="00C06607" w:rsidRDefault="00862ECC" w:rsidP="00DC04D6">
            <w:pPr>
              <w:spacing w:before="120" w:after="240"/>
              <w:rPr>
                <w:rFonts w:ascii="Verdana" w:hAnsi="Verdana" w:cs="Times New Roman"/>
                <w:sz w:val="18"/>
                <w:szCs w:val="18"/>
              </w:rPr>
            </w:pPr>
            <w:r w:rsidRPr="00C06607">
              <w:rPr>
                <w:rFonts w:ascii="Verdana" w:hAnsi="Verdana" w:cs="Times New Roman"/>
                <w:sz w:val="18"/>
                <w:szCs w:val="18"/>
              </w:rPr>
              <w:t xml:space="preserve">Security will respond to a first aid call but it means a longer wait for help. </w:t>
            </w:r>
          </w:p>
          <w:p w:rsidR="00862ECC" w:rsidRPr="00C06607" w:rsidRDefault="00862ECC" w:rsidP="00DC04D6">
            <w:pPr>
              <w:spacing w:before="120" w:after="240"/>
              <w:rPr>
                <w:rFonts w:ascii="Verdana" w:hAnsi="Verdana" w:cs="Times New Roman"/>
                <w:sz w:val="18"/>
                <w:szCs w:val="18"/>
              </w:rPr>
            </w:pPr>
            <w:r w:rsidRPr="00C06607">
              <w:rPr>
                <w:rFonts w:ascii="Verdana" w:hAnsi="Verdana" w:cs="Times New Roman"/>
                <w:sz w:val="18"/>
                <w:szCs w:val="18"/>
              </w:rPr>
              <w:t xml:space="preserve">Victim may not be able to call for help. </w:t>
            </w:r>
          </w:p>
        </w:tc>
      </w:tr>
      <w:tr w:rsidR="00DC04D6" w:rsidRPr="00C06607" w:rsidTr="00E3746A">
        <w:trPr>
          <w:jc w:val="center"/>
        </w:trPr>
        <w:tc>
          <w:tcPr>
            <w:tcW w:w="4248" w:type="dxa"/>
            <w:shd w:val="clear" w:color="auto" w:fill="auto"/>
          </w:tcPr>
          <w:p w:rsidR="00DC04D6" w:rsidRPr="00C06607" w:rsidRDefault="00DC04D6" w:rsidP="00DC04D6">
            <w:pPr>
              <w:spacing w:before="120" w:after="240"/>
              <w:rPr>
                <w:rFonts w:ascii="Verdana" w:hAnsi="Verdana" w:cs="Times New Roman"/>
                <w:sz w:val="18"/>
                <w:szCs w:val="18"/>
              </w:rPr>
            </w:pPr>
            <w:r w:rsidRPr="00C06607">
              <w:rPr>
                <w:rFonts w:ascii="Verdana" w:hAnsi="Verdana" w:cs="Times New Roman"/>
                <w:sz w:val="18"/>
                <w:szCs w:val="18"/>
              </w:rPr>
              <w:t>Is there a need to train the lone worker in first aid?</w:t>
            </w:r>
          </w:p>
        </w:tc>
        <w:tc>
          <w:tcPr>
            <w:tcW w:w="540" w:type="dxa"/>
            <w:shd w:val="clear" w:color="auto" w:fill="auto"/>
            <w:tcMar>
              <w:left w:w="51" w:type="dxa"/>
              <w:right w:w="51" w:type="dxa"/>
            </w:tcMar>
          </w:tcPr>
          <w:p w:rsidR="00DC04D6" w:rsidRPr="00C06607" w:rsidRDefault="00DC04D6" w:rsidP="00DC04D6">
            <w:pPr>
              <w:spacing w:before="120" w:after="240"/>
              <w:rPr>
                <w:rFonts w:ascii="Verdana" w:hAnsi="Verdana" w:cs="Times New Roman"/>
                <w:sz w:val="18"/>
                <w:szCs w:val="18"/>
              </w:rPr>
            </w:pPr>
          </w:p>
        </w:tc>
        <w:tc>
          <w:tcPr>
            <w:tcW w:w="540" w:type="dxa"/>
            <w:shd w:val="clear" w:color="auto" w:fill="auto"/>
            <w:tcMar>
              <w:left w:w="51" w:type="dxa"/>
              <w:right w:w="51" w:type="dxa"/>
            </w:tcMar>
          </w:tcPr>
          <w:p w:rsidR="00DC04D6" w:rsidRPr="00C06607" w:rsidRDefault="008544AF" w:rsidP="00DC04D6">
            <w:pPr>
              <w:spacing w:before="120" w:after="240"/>
              <w:rPr>
                <w:rFonts w:ascii="Verdana" w:hAnsi="Verdana" w:cs="Times New Roman"/>
                <w:sz w:val="18"/>
                <w:szCs w:val="18"/>
              </w:rPr>
            </w:pPr>
            <w:r w:rsidRPr="00C06607">
              <w:rPr>
                <w:rFonts w:ascii="Verdana" w:hAnsi="Verdana" w:cs="Times New Roman"/>
                <w:sz w:val="18"/>
                <w:szCs w:val="18"/>
              </w:rPr>
              <w:t>x</w:t>
            </w:r>
          </w:p>
        </w:tc>
        <w:tc>
          <w:tcPr>
            <w:tcW w:w="734" w:type="dxa"/>
            <w:shd w:val="clear" w:color="auto" w:fill="auto"/>
          </w:tcPr>
          <w:p w:rsidR="00DC04D6" w:rsidRPr="00C06607" w:rsidRDefault="00DC04D6" w:rsidP="00DC04D6">
            <w:pPr>
              <w:spacing w:before="120" w:after="240"/>
              <w:rPr>
                <w:rFonts w:ascii="Verdana" w:hAnsi="Verdana" w:cs="Times New Roman"/>
                <w:sz w:val="18"/>
                <w:szCs w:val="18"/>
              </w:rPr>
            </w:pPr>
          </w:p>
        </w:tc>
        <w:tc>
          <w:tcPr>
            <w:tcW w:w="3615" w:type="dxa"/>
            <w:shd w:val="clear" w:color="auto" w:fill="auto"/>
          </w:tcPr>
          <w:p w:rsidR="00DC04D6" w:rsidRPr="00C06607" w:rsidRDefault="007E63D1" w:rsidP="00DC04D6">
            <w:pPr>
              <w:spacing w:before="120" w:after="240"/>
              <w:rPr>
                <w:rFonts w:ascii="Verdana" w:hAnsi="Verdana" w:cs="Times New Roman"/>
                <w:sz w:val="18"/>
                <w:szCs w:val="18"/>
              </w:rPr>
            </w:pPr>
            <w:r>
              <w:rPr>
                <w:rFonts w:ascii="Verdana" w:hAnsi="Verdana" w:cs="Times New Roman"/>
                <w:sz w:val="18"/>
                <w:szCs w:val="18"/>
              </w:rPr>
              <w:t xml:space="preserve">They have been reminded of the eye flushing procedures. </w:t>
            </w:r>
          </w:p>
        </w:tc>
      </w:tr>
      <w:tr w:rsidR="00DC04D6" w:rsidRPr="00C06607" w:rsidTr="00E3746A">
        <w:trPr>
          <w:jc w:val="center"/>
        </w:trPr>
        <w:tc>
          <w:tcPr>
            <w:tcW w:w="4248" w:type="dxa"/>
            <w:shd w:val="clear" w:color="auto" w:fill="auto"/>
          </w:tcPr>
          <w:p w:rsidR="00DC04D6" w:rsidRPr="00C06607" w:rsidRDefault="00DC04D6" w:rsidP="00DC04D6">
            <w:pPr>
              <w:spacing w:before="120" w:after="240"/>
              <w:rPr>
                <w:rFonts w:ascii="Verdana" w:hAnsi="Verdana" w:cs="Times New Roman"/>
                <w:sz w:val="18"/>
                <w:szCs w:val="18"/>
              </w:rPr>
            </w:pPr>
            <w:r w:rsidRPr="00C06607">
              <w:rPr>
                <w:rFonts w:ascii="Verdana" w:hAnsi="Verdana" w:cs="Times New Roman"/>
                <w:sz w:val="18"/>
                <w:szCs w:val="18"/>
              </w:rPr>
              <w:t xml:space="preserve">In an emergency can help easily find and </w:t>
            </w:r>
            <w:r w:rsidRPr="00C06607">
              <w:rPr>
                <w:rFonts w:ascii="Verdana" w:hAnsi="Verdana" w:cs="Times New Roman"/>
                <w:sz w:val="18"/>
                <w:szCs w:val="18"/>
              </w:rPr>
              <w:lastRenderedPageBreak/>
              <w:t>reach the lone worker?</w:t>
            </w:r>
          </w:p>
        </w:tc>
        <w:tc>
          <w:tcPr>
            <w:tcW w:w="540" w:type="dxa"/>
            <w:shd w:val="clear" w:color="auto" w:fill="auto"/>
            <w:tcMar>
              <w:left w:w="51" w:type="dxa"/>
              <w:right w:w="51" w:type="dxa"/>
            </w:tcMar>
          </w:tcPr>
          <w:p w:rsidR="00DC04D6" w:rsidRPr="00C06607" w:rsidRDefault="00DC04D6" w:rsidP="00DC04D6">
            <w:pPr>
              <w:spacing w:before="120" w:after="240"/>
              <w:rPr>
                <w:rFonts w:ascii="Verdana" w:hAnsi="Verdana" w:cs="Times New Roman"/>
                <w:sz w:val="18"/>
                <w:szCs w:val="18"/>
              </w:rPr>
            </w:pPr>
          </w:p>
        </w:tc>
        <w:tc>
          <w:tcPr>
            <w:tcW w:w="540" w:type="dxa"/>
            <w:shd w:val="clear" w:color="auto" w:fill="auto"/>
            <w:tcMar>
              <w:left w:w="51" w:type="dxa"/>
              <w:right w:w="51" w:type="dxa"/>
            </w:tcMar>
          </w:tcPr>
          <w:p w:rsidR="00DC04D6" w:rsidRPr="00C06607" w:rsidRDefault="008544AF" w:rsidP="00DC04D6">
            <w:pPr>
              <w:spacing w:before="120" w:after="240"/>
              <w:rPr>
                <w:rFonts w:ascii="Verdana" w:hAnsi="Verdana" w:cs="Times New Roman"/>
                <w:sz w:val="18"/>
                <w:szCs w:val="18"/>
              </w:rPr>
            </w:pPr>
            <w:r w:rsidRPr="00C06607">
              <w:rPr>
                <w:rFonts w:ascii="Verdana" w:hAnsi="Verdana" w:cs="Times New Roman"/>
                <w:sz w:val="18"/>
                <w:szCs w:val="18"/>
              </w:rPr>
              <w:t>x</w:t>
            </w:r>
          </w:p>
        </w:tc>
        <w:tc>
          <w:tcPr>
            <w:tcW w:w="734" w:type="dxa"/>
            <w:shd w:val="clear" w:color="auto" w:fill="auto"/>
          </w:tcPr>
          <w:p w:rsidR="00DC04D6" w:rsidRPr="00C06607" w:rsidRDefault="00DC04D6" w:rsidP="00DC04D6">
            <w:pPr>
              <w:spacing w:before="120" w:after="240"/>
              <w:rPr>
                <w:rFonts w:ascii="Verdana" w:hAnsi="Verdana" w:cs="Times New Roman"/>
                <w:sz w:val="18"/>
                <w:szCs w:val="18"/>
              </w:rPr>
            </w:pPr>
          </w:p>
        </w:tc>
        <w:tc>
          <w:tcPr>
            <w:tcW w:w="3615" w:type="dxa"/>
            <w:shd w:val="clear" w:color="auto" w:fill="auto"/>
          </w:tcPr>
          <w:p w:rsidR="00DC04D6" w:rsidRPr="00C06607" w:rsidRDefault="00862ECC" w:rsidP="00DC04D6">
            <w:pPr>
              <w:spacing w:before="120" w:after="240"/>
              <w:rPr>
                <w:rFonts w:ascii="Verdana" w:hAnsi="Verdana" w:cs="Times New Roman"/>
                <w:sz w:val="18"/>
                <w:szCs w:val="18"/>
              </w:rPr>
            </w:pPr>
            <w:r w:rsidRPr="00C06607">
              <w:rPr>
                <w:rFonts w:ascii="Verdana" w:hAnsi="Verdana" w:cs="Times New Roman"/>
                <w:sz w:val="18"/>
                <w:szCs w:val="18"/>
              </w:rPr>
              <w:t xml:space="preserve">Yes (as long as the victim is able to </w:t>
            </w:r>
            <w:r w:rsidRPr="00C06607">
              <w:rPr>
                <w:rFonts w:ascii="Verdana" w:hAnsi="Verdana" w:cs="Times New Roman"/>
                <w:sz w:val="18"/>
                <w:szCs w:val="18"/>
              </w:rPr>
              <w:lastRenderedPageBreak/>
              <w:t>summon help)</w:t>
            </w:r>
          </w:p>
        </w:tc>
      </w:tr>
      <w:tr w:rsidR="007E63D1" w:rsidRPr="00C06607" w:rsidTr="00E3746A">
        <w:trPr>
          <w:jc w:val="center"/>
        </w:trPr>
        <w:tc>
          <w:tcPr>
            <w:tcW w:w="4248" w:type="dxa"/>
            <w:shd w:val="clear" w:color="auto" w:fill="auto"/>
          </w:tcPr>
          <w:p w:rsidR="007E63D1" w:rsidRPr="00C06607" w:rsidRDefault="007E63D1" w:rsidP="007E63D1">
            <w:pPr>
              <w:spacing w:before="120" w:after="240"/>
              <w:rPr>
                <w:rFonts w:ascii="Verdana" w:hAnsi="Verdana" w:cs="Times New Roman"/>
                <w:sz w:val="18"/>
                <w:szCs w:val="18"/>
              </w:rPr>
            </w:pPr>
            <w:r w:rsidRPr="00C06607">
              <w:rPr>
                <w:rFonts w:ascii="Verdana" w:hAnsi="Verdana" w:cs="Times New Roman"/>
                <w:sz w:val="18"/>
                <w:szCs w:val="18"/>
                <w:highlight w:val="yellow"/>
              </w:rPr>
              <w:lastRenderedPageBreak/>
              <w:t xml:space="preserve">Addition </w:t>
            </w:r>
          </w:p>
          <w:p w:rsidR="007E63D1" w:rsidRPr="00C06607" w:rsidRDefault="007E63D1" w:rsidP="00DC04D6">
            <w:pPr>
              <w:spacing w:before="120" w:after="240"/>
              <w:rPr>
                <w:rFonts w:ascii="Verdana" w:hAnsi="Verdana" w:cs="Times New Roman"/>
                <w:sz w:val="18"/>
                <w:szCs w:val="18"/>
              </w:rPr>
            </w:pPr>
            <w:r>
              <w:rPr>
                <w:rFonts w:ascii="Verdana" w:hAnsi="Verdana" w:cs="Times New Roman"/>
                <w:sz w:val="18"/>
                <w:szCs w:val="18"/>
              </w:rPr>
              <w:t xml:space="preserve">Are there RPE and spill kit teams available? </w:t>
            </w:r>
          </w:p>
        </w:tc>
        <w:tc>
          <w:tcPr>
            <w:tcW w:w="540" w:type="dxa"/>
            <w:shd w:val="clear" w:color="auto" w:fill="auto"/>
            <w:tcMar>
              <w:left w:w="51" w:type="dxa"/>
              <w:right w:w="51" w:type="dxa"/>
            </w:tcMar>
          </w:tcPr>
          <w:p w:rsidR="007E63D1" w:rsidRPr="00C06607" w:rsidRDefault="007E63D1" w:rsidP="00DC04D6">
            <w:pPr>
              <w:spacing w:before="120" w:after="240"/>
              <w:rPr>
                <w:rFonts w:ascii="Verdana" w:hAnsi="Verdana" w:cs="Times New Roman"/>
                <w:sz w:val="18"/>
                <w:szCs w:val="18"/>
              </w:rPr>
            </w:pPr>
          </w:p>
        </w:tc>
        <w:tc>
          <w:tcPr>
            <w:tcW w:w="540" w:type="dxa"/>
            <w:shd w:val="clear" w:color="auto" w:fill="auto"/>
            <w:tcMar>
              <w:left w:w="51" w:type="dxa"/>
              <w:right w:w="51" w:type="dxa"/>
            </w:tcMar>
          </w:tcPr>
          <w:p w:rsidR="007E63D1" w:rsidRPr="00C06607" w:rsidRDefault="007E63D1" w:rsidP="00DC04D6">
            <w:pPr>
              <w:spacing w:before="120" w:after="240"/>
              <w:rPr>
                <w:rFonts w:ascii="Verdana" w:hAnsi="Verdana" w:cs="Times New Roman"/>
                <w:sz w:val="18"/>
                <w:szCs w:val="18"/>
              </w:rPr>
            </w:pPr>
            <w:r>
              <w:rPr>
                <w:rFonts w:ascii="Verdana" w:hAnsi="Verdana" w:cs="Times New Roman"/>
                <w:sz w:val="18"/>
                <w:szCs w:val="18"/>
              </w:rPr>
              <w:t>x</w:t>
            </w:r>
          </w:p>
        </w:tc>
        <w:tc>
          <w:tcPr>
            <w:tcW w:w="734" w:type="dxa"/>
            <w:shd w:val="clear" w:color="auto" w:fill="auto"/>
          </w:tcPr>
          <w:p w:rsidR="007E63D1" w:rsidRPr="00C06607" w:rsidRDefault="007E63D1" w:rsidP="00DC04D6">
            <w:pPr>
              <w:spacing w:before="120" w:after="240"/>
              <w:rPr>
                <w:rFonts w:ascii="Verdana" w:hAnsi="Verdana" w:cs="Times New Roman"/>
                <w:sz w:val="18"/>
                <w:szCs w:val="18"/>
              </w:rPr>
            </w:pPr>
          </w:p>
        </w:tc>
        <w:tc>
          <w:tcPr>
            <w:tcW w:w="3615" w:type="dxa"/>
            <w:shd w:val="clear" w:color="auto" w:fill="auto"/>
          </w:tcPr>
          <w:p w:rsidR="007E63D1" w:rsidRPr="00C06607" w:rsidRDefault="007E63D1" w:rsidP="00DC04D6">
            <w:pPr>
              <w:spacing w:before="120" w:after="240"/>
              <w:rPr>
                <w:rFonts w:ascii="Verdana" w:hAnsi="Verdana" w:cs="Times New Roman"/>
                <w:sz w:val="18"/>
                <w:szCs w:val="18"/>
              </w:rPr>
            </w:pPr>
            <w:r>
              <w:rPr>
                <w:rFonts w:ascii="Verdana" w:hAnsi="Verdana" w:cs="Times New Roman"/>
                <w:sz w:val="18"/>
                <w:szCs w:val="18"/>
              </w:rPr>
              <w:t xml:space="preserve">No specialists are available so lone worker will not work with hazardous substances other than ethanol.  </w:t>
            </w:r>
          </w:p>
        </w:tc>
      </w:tr>
      <w:tr w:rsidR="00DC04D6" w:rsidRPr="00C06607" w:rsidTr="00E3746A">
        <w:trPr>
          <w:jc w:val="center"/>
        </w:trPr>
        <w:tc>
          <w:tcPr>
            <w:tcW w:w="9677" w:type="dxa"/>
            <w:gridSpan w:val="5"/>
            <w:tcBorders>
              <w:left w:val="nil"/>
              <w:right w:val="nil"/>
            </w:tcBorders>
            <w:shd w:val="clear" w:color="auto" w:fill="auto"/>
          </w:tcPr>
          <w:p w:rsidR="00DC04D6" w:rsidRDefault="00DC04D6" w:rsidP="00DC04D6">
            <w:pPr>
              <w:rPr>
                <w:rFonts w:ascii="Verdana" w:hAnsi="Verdana" w:cs="Times New Roman"/>
                <w:sz w:val="18"/>
                <w:szCs w:val="18"/>
              </w:rPr>
            </w:pPr>
            <w:r w:rsidRPr="00C06607">
              <w:rPr>
                <w:rFonts w:ascii="Verdana" w:hAnsi="Verdana" w:cs="Times New Roman"/>
                <w:sz w:val="18"/>
                <w:szCs w:val="18"/>
              </w:rPr>
              <w:br w:type="page"/>
            </w:r>
          </w:p>
          <w:p w:rsidR="009F0BB4" w:rsidRDefault="009F0BB4" w:rsidP="00DC04D6">
            <w:pPr>
              <w:rPr>
                <w:rFonts w:ascii="Verdana" w:hAnsi="Verdana" w:cs="Times New Roman"/>
                <w:sz w:val="18"/>
                <w:szCs w:val="18"/>
              </w:rPr>
            </w:pPr>
          </w:p>
          <w:p w:rsidR="009F0BB4" w:rsidRPr="00C06607" w:rsidRDefault="009F0BB4" w:rsidP="00DC04D6">
            <w:pPr>
              <w:rPr>
                <w:rFonts w:ascii="Verdana" w:hAnsi="Verdana" w:cs="Times New Roman"/>
                <w:b/>
                <w:bCs/>
                <w:sz w:val="18"/>
                <w:szCs w:val="18"/>
              </w:rPr>
            </w:pPr>
          </w:p>
          <w:p w:rsidR="00DC04D6" w:rsidRPr="00C06607" w:rsidRDefault="00DC04D6" w:rsidP="00DC04D6">
            <w:pPr>
              <w:rPr>
                <w:rFonts w:ascii="Verdana" w:hAnsi="Verdana" w:cs="Times New Roman"/>
                <w:b/>
                <w:bCs/>
                <w:sz w:val="18"/>
                <w:szCs w:val="18"/>
              </w:rPr>
            </w:pPr>
          </w:p>
        </w:tc>
      </w:tr>
      <w:tr w:rsidR="00DC04D6" w:rsidRPr="00C06607" w:rsidTr="00E3746A">
        <w:trPr>
          <w:trHeight w:val="624"/>
          <w:jc w:val="center"/>
        </w:trPr>
        <w:tc>
          <w:tcPr>
            <w:tcW w:w="9677" w:type="dxa"/>
            <w:gridSpan w:val="5"/>
            <w:shd w:val="clear" w:color="auto" w:fill="auto"/>
            <w:vAlign w:val="center"/>
          </w:tcPr>
          <w:p w:rsidR="00DC04D6" w:rsidRPr="00C06607" w:rsidRDefault="00DC04D6" w:rsidP="00DC04D6">
            <w:pPr>
              <w:rPr>
                <w:rFonts w:ascii="Verdana" w:hAnsi="Verdana" w:cs="Times New Roman"/>
                <w:b/>
                <w:sz w:val="18"/>
                <w:szCs w:val="18"/>
              </w:rPr>
            </w:pPr>
            <w:r w:rsidRPr="00C06607">
              <w:rPr>
                <w:rFonts w:ascii="Verdana" w:hAnsi="Verdana" w:cs="Times New Roman"/>
                <w:b/>
                <w:bCs/>
                <w:sz w:val="18"/>
                <w:szCs w:val="18"/>
              </w:rPr>
              <w:t>Communication and Supervision</w:t>
            </w:r>
          </w:p>
        </w:tc>
      </w:tr>
      <w:tr w:rsidR="00DC04D6" w:rsidRPr="00C06607" w:rsidTr="00E3746A">
        <w:trPr>
          <w:trHeight w:val="510"/>
          <w:jc w:val="center"/>
        </w:trPr>
        <w:tc>
          <w:tcPr>
            <w:tcW w:w="4248" w:type="dxa"/>
            <w:shd w:val="clear" w:color="auto" w:fill="auto"/>
            <w:vAlign w:val="center"/>
          </w:tcPr>
          <w:p w:rsidR="00DC04D6" w:rsidRPr="00C06607" w:rsidRDefault="00DC04D6" w:rsidP="00DC04D6">
            <w:pPr>
              <w:rPr>
                <w:rFonts w:ascii="Verdana" w:hAnsi="Verdana" w:cs="Times New Roman"/>
                <w:b/>
                <w:sz w:val="18"/>
                <w:szCs w:val="18"/>
              </w:rPr>
            </w:pPr>
            <w:r w:rsidRPr="00C06607">
              <w:rPr>
                <w:rFonts w:ascii="Verdana" w:hAnsi="Verdana" w:cs="Times New Roman"/>
                <w:b/>
                <w:sz w:val="18"/>
                <w:szCs w:val="18"/>
              </w:rPr>
              <w:t>Question</w:t>
            </w:r>
          </w:p>
        </w:tc>
        <w:tc>
          <w:tcPr>
            <w:tcW w:w="540" w:type="dxa"/>
            <w:shd w:val="clear" w:color="auto" w:fill="auto"/>
            <w:tcMar>
              <w:left w:w="51" w:type="dxa"/>
              <w:right w:w="51" w:type="dxa"/>
            </w:tcMar>
            <w:vAlign w:val="center"/>
          </w:tcPr>
          <w:p w:rsidR="00DC04D6" w:rsidRPr="00C06607" w:rsidRDefault="00DC04D6" w:rsidP="00DC04D6">
            <w:pPr>
              <w:rPr>
                <w:rFonts w:ascii="Verdana" w:hAnsi="Verdana" w:cs="Times New Roman"/>
                <w:b/>
                <w:sz w:val="18"/>
                <w:szCs w:val="18"/>
              </w:rPr>
            </w:pPr>
            <w:r w:rsidRPr="00C06607">
              <w:rPr>
                <w:rFonts w:ascii="Verdana" w:hAnsi="Verdana" w:cs="Times New Roman"/>
                <w:b/>
                <w:sz w:val="18"/>
                <w:szCs w:val="18"/>
              </w:rPr>
              <w:t>Yes</w:t>
            </w:r>
          </w:p>
        </w:tc>
        <w:tc>
          <w:tcPr>
            <w:tcW w:w="540" w:type="dxa"/>
            <w:shd w:val="clear" w:color="auto" w:fill="auto"/>
            <w:tcMar>
              <w:left w:w="51" w:type="dxa"/>
              <w:right w:w="51" w:type="dxa"/>
            </w:tcMar>
            <w:vAlign w:val="center"/>
          </w:tcPr>
          <w:p w:rsidR="00DC04D6" w:rsidRPr="00C06607" w:rsidRDefault="00DC04D6" w:rsidP="00DC04D6">
            <w:pPr>
              <w:rPr>
                <w:rFonts w:ascii="Verdana" w:hAnsi="Verdana" w:cs="Times New Roman"/>
                <w:b/>
                <w:sz w:val="18"/>
                <w:szCs w:val="18"/>
              </w:rPr>
            </w:pPr>
            <w:r w:rsidRPr="00C06607">
              <w:rPr>
                <w:rFonts w:ascii="Verdana" w:hAnsi="Verdana" w:cs="Times New Roman"/>
                <w:b/>
                <w:sz w:val="18"/>
                <w:szCs w:val="18"/>
              </w:rPr>
              <w:t>No</w:t>
            </w:r>
          </w:p>
        </w:tc>
        <w:tc>
          <w:tcPr>
            <w:tcW w:w="734" w:type="dxa"/>
            <w:shd w:val="clear" w:color="auto" w:fill="auto"/>
            <w:vAlign w:val="center"/>
          </w:tcPr>
          <w:p w:rsidR="00DC04D6" w:rsidRPr="00C06607" w:rsidRDefault="00DC04D6" w:rsidP="00DC04D6">
            <w:pPr>
              <w:rPr>
                <w:rFonts w:ascii="Verdana" w:hAnsi="Verdana" w:cs="Times New Roman"/>
                <w:b/>
                <w:sz w:val="18"/>
                <w:szCs w:val="18"/>
              </w:rPr>
            </w:pPr>
            <w:r w:rsidRPr="00C06607">
              <w:rPr>
                <w:rFonts w:ascii="Verdana" w:hAnsi="Verdana" w:cs="Times New Roman"/>
                <w:b/>
                <w:sz w:val="18"/>
                <w:szCs w:val="18"/>
              </w:rPr>
              <w:t>N/A</w:t>
            </w:r>
          </w:p>
        </w:tc>
        <w:tc>
          <w:tcPr>
            <w:tcW w:w="3615" w:type="dxa"/>
            <w:shd w:val="clear" w:color="auto" w:fill="auto"/>
            <w:vAlign w:val="center"/>
          </w:tcPr>
          <w:p w:rsidR="00DC04D6" w:rsidRPr="00C06607" w:rsidRDefault="00DC04D6" w:rsidP="00DC04D6">
            <w:pPr>
              <w:rPr>
                <w:rFonts w:ascii="Verdana" w:hAnsi="Verdana" w:cs="Times New Roman"/>
                <w:b/>
                <w:sz w:val="18"/>
                <w:szCs w:val="18"/>
              </w:rPr>
            </w:pPr>
            <w:r w:rsidRPr="00C06607">
              <w:rPr>
                <w:rFonts w:ascii="Verdana" w:hAnsi="Verdana" w:cs="Times New Roman"/>
                <w:b/>
                <w:sz w:val="18"/>
                <w:szCs w:val="18"/>
              </w:rPr>
              <w:t>Comments</w:t>
            </w:r>
          </w:p>
        </w:tc>
      </w:tr>
      <w:tr w:rsidR="00DC04D6" w:rsidRPr="00C06607" w:rsidTr="00E3746A">
        <w:trPr>
          <w:jc w:val="center"/>
        </w:trPr>
        <w:tc>
          <w:tcPr>
            <w:tcW w:w="4248" w:type="dxa"/>
            <w:shd w:val="clear" w:color="auto" w:fill="auto"/>
          </w:tcPr>
          <w:p w:rsidR="00DC04D6" w:rsidRPr="00C06607" w:rsidRDefault="00DC04D6" w:rsidP="00DC04D6">
            <w:pPr>
              <w:spacing w:before="120" w:after="240"/>
              <w:rPr>
                <w:rFonts w:ascii="Verdana" w:hAnsi="Verdana" w:cs="Times New Roman"/>
                <w:sz w:val="18"/>
                <w:szCs w:val="18"/>
              </w:rPr>
            </w:pPr>
            <w:r w:rsidRPr="00C06607">
              <w:rPr>
                <w:rFonts w:ascii="Verdana" w:hAnsi="Verdana" w:cs="Times New Roman"/>
                <w:sz w:val="18"/>
                <w:szCs w:val="18"/>
              </w:rPr>
              <w:t>Are there arrangements for regular contact between the lone worker and the supervisor?</w:t>
            </w:r>
          </w:p>
        </w:tc>
        <w:tc>
          <w:tcPr>
            <w:tcW w:w="540" w:type="dxa"/>
            <w:shd w:val="clear" w:color="auto" w:fill="auto"/>
            <w:tcMar>
              <w:left w:w="51" w:type="dxa"/>
              <w:right w:w="51" w:type="dxa"/>
            </w:tcMar>
          </w:tcPr>
          <w:p w:rsidR="00DC04D6" w:rsidRPr="00C06607" w:rsidRDefault="00862ECC" w:rsidP="00DC04D6">
            <w:pPr>
              <w:spacing w:before="120" w:after="240"/>
              <w:rPr>
                <w:rFonts w:ascii="Verdana" w:hAnsi="Verdana" w:cs="Times New Roman"/>
                <w:sz w:val="18"/>
                <w:szCs w:val="18"/>
              </w:rPr>
            </w:pPr>
            <w:r w:rsidRPr="00C06607">
              <w:rPr>
                <w:rFonts w:ascii="Verdana" w:hAnsi="Verdana" w:cs="Times New Roman"/>
                <w:sz w:val="18"/>
                <w:szCs w:val="18"/>
              </w:rPr>
              <w:t>x</w:t>
            </w:r>
          </w:p>
        </w:tc>
        <w:tc>
          <w:tcPr>
            <w:tcW w:w="540" w:type="dxa"/>
            <w:shd w:val="clear" w:color="auto" w:fill="auto"/>
            <w:tcMar>
              <w:left w:w="51" w:type="dxa"/>
              <w:right w:w="51" w:type="dxa"/>
            </w:tcMar>
          </w:tcPr>
          <w:p w:rsidR="00DC04D6" w:rsidRPr="00C06607" w:rsidRDefault="00DC04D6" w:rsidP="00DC04D6">
            <w:pPr>
              <w:spacing w:before="120" w:after="240"/>
              <w:rPr>
                <w:rFonts w:ascii="Verdana" w:hAnsi="Verdana" w:cs="Times New Roman"/>
                <w:sz w:val="18"/>
                <w:szCs w:val="18"/>
              </w:rPr>
            </w:pPr>
          </w:p>
        </w:tc>
        <w:tc>
          <w:tcPr>
            <w:tcW w:w="734" w:type="dxa"/>
            <w:shd w:val="clear" w:color="auto" w:fill="auto"/>
          </w:tcPr>
          <w:p w:rsidR="00DC04D6" w:rsidRPr="00C06607" w:rsidRDefault="00DC04D6" w:rsidP="00DC04D6">
            <w:pPr>
              <w:spacing w:before="120" w:after="240"/>
              <w:rPr>
                <w:rFonts w:ascii="Verdana" w:hAnsi="Verdana" w:cs="Times New Roman"/>
                <w:sz w:val="18"/>
                <w:szCs w:val="18"/>
              </w:rPr>
            </w:pPr>
          </w:p>
        </w:tc>
        <w:tc>
          <w:tcPr>
            <w:tcW w:w="3615" w:type="dxa"/>
            <w:shd w:val="clear" w:color="auto" w:fill="auto"/>
          </w:tcPr>
          <w:p w:rsidR="00DC04D6" w:rsidRPr="00C06607" w:rsidRDefault="00862ECC" w:rsidP="00DC04D6">
            <w:pPr>
              <w:spacing w:before="120" w:after="240"/>
              <w:rPr>
                <w:rFonts w:ascii="Verdana" w:hAnsi="Verdana" w:cs="Times New Roman"/>
                <w:sz w:val="18"/>
                <w:szCs w:val="18"/>
              </w:rPr>
            </w:pPr>
            <w:r w:rsidRPr="00C06607">
              <w:rPr>
                <w:rFonts w:ascii="Verdana" w:hAnsi="Verdana" w:cs="Times New Roman"/>
                <w:sz w:val="18"/>
                <w:szCs w:val="18"/>
              </w:rPr>
              <w:t xml:space="preserve">Via phone – when starting and finishing </w:t>
            </w:r>
          </w:p>
        </w:tc>
      </w:tr>
      <w:tr w:rsidR="00DC04D6" w:rsidRPr="00C06607" w:rsidTr="00E3746A">
        <w:trPr>
          <w:jc w:val="center"/>
        </w:trPr>
        <w:tc>
          <w:tcPr>
            <w:tcW w:w="4248" w:type="dxa"/>
            <w:shd w:val="clear" w:color="auto" w:fill="auto"/>
          </w:tcPr>
          <w:p w:rsidR="00DC04D6" w:rsidRPr="00C06607" w:rsidRDefault="00DC04D6" w:rsidP="00DC04D6">
            <w:pPr>
              <w:spacing w:before="120" w:after="240"/>
              <w:rPr>
                <w:rFonts w:ascii="Verdana" w:hAnsi="Verdana" w:cs="Times New Roman"/>
                <w:sz w:val="18"/>
                <w:szCs w:val="18"/>
              </w:rPr>
            </w:pPr>
            <w:r w:rsidRPr="00C06607">
              <w:rPr>
                <w:rFonts w:ascii="Verdana" w:hAnsi="Verdana" w:cs="Times New Roman"/>
                <w:sz w:val="18"/>
                <w:szCs w:val="18"/>
              </w:rPr>
              <w:t>Will supervisors periodically visit the lone worker?</w:t>
            </w:r>
          </w:p>
        </w:tc>
        <w:tc>
          <w:tcPr>
            <w:tcW w:w="540" w:type="dxa"/>
            <w:shd w:val="clear" w:color="auto" w:fill="auto"/>
            <w:tcMar>
              <w:left w:w="51" w:type="dxa"/>
              <w:right w:w="51" w:type="dxa"/>
            </w:tcMar>
          </w:tcPr>
          <w:p w:rsidR="00DC04D6" w:rsidRPr="00C06607" w:rsidRDefault="00DC04D6" w:rsidP="00DC04D6">
            <w:pPr>
              <w:spacing w:before="120" w:after="240"/>
              <w:rPr>
                <w:rFonts w:ascii="Verdana" w:hAnsi="Verdana" w:cs="Times New Roman"/>
                <w:sz w:val="18"/>
                <w:szCs w:val="18"/>
              </w:rPr>
            </w:pPr>
          </w:p>
        </w:tc>
        <w:tc>
          <w:tcPr>
            <w:tcW w:w="540" w:type="dxa"/>
            <w:shd w:val="clear" w:color="auto" w:fill="auto"/>
            <w:tcMar>
              <w:left w:w="51" w:type="dxa"/>
              <w:right w:w="51" w:type="dxa"/>
            </w:tcMar>
          </w:tcPr>
          <w:p w:rsidR="00DC04D6" w:rsidRPr="00C06607" w:rsidRDefault="00862ECC" w:rsidP="00DC04D6">
            <w:pPr>
              <w:spacing w:before="120" w:after="240"/>
              <w:rPr>
                <w:rFonts w:ascii="Verdana" w:hAnsi="Verdana" w:cs="Times New Roman"/>
                <w:sz w:val="18"/>
                <w:szCs w:val="18"/>
              </w:rPr>
            </w:pPr>
            <w:r w:rsidRPr="00C06607">
              <w:rPr>
                <w:rFonts w:ascii="Verdana" w:hAnsi="Verdana" w:cs="Times New Roman"/>
                <w:sz w:val="18"/>
                <w:szCs w:val="18"/>
              </w:rPr>
              <w:t>xx</w:t>
            </w:r>
          </w:p>
        </w:tc>
        <w:tc>
          <w:tcPr>
            <w:tcW w:w="734" w:type="dxa"/>
            <w:shd w:val="clear" w:color="auto" w:fill="auto"/>
          </w:tcPr>
          <w:p w:rsidR="00DC04D6" w:rsidRPr="00C06607" w:rsidRDefault="00DC04D6" w:rsidP="00DC04D6">
            <w:pPr>
              <w:spacing w:before="120" w:after="240"/>
              <w:rPr>
                <w:rFonts w:ascii="Verdana" w:hAnsi="Verdana" w:cs="Times New Roman"/>
                <w:sz w:val="18"/>
                <w:szCs w:val="18"/>
              </w:rPr>
            </w:pPr>
          </w:p>
        </w:tc>
        <w:tc>
          <w:tcPr>
            <w:tcW w:w="3615" w:type="dxa"/>
            <w:shd w:val="clear" w:color="auto" w:fill="auto"/>
          </w:tcPr>
          <w:p w:rsidR="00DC04D6" w:rsidRPr="00C06607" w:rsidRDefault="00862ECC" w:rsidP="00DC04D6">
            <w:pPr>
              <w:spacing w:before="120" w:after="240"/>
              <w:rPr>
                <w:rFonts w:ascii="Verdana" w:hAnsi="Verdana" w:cs="Times New Roman"/>
                <w:sz w:val="18"/>
                <w:szCs w:val="18"/>
              </w:rPr>
            </w:pPr>
            <w:r w:rsidRPr="00C06607">
              <w:rPr>
                <w:rFonts w:ascii="Verdana" w:hAnsi="Verdana" w:cs="Times New Roman"/>
                <w:sz w:val="18"/>
                <w:szCs w:val="18"/>
              </w:rPr>
              <w:t xml:space="preserve">Low risk lab work by a very experienced member of staff – so not necessary </w:t>
            </w:r>
          </w:p>
        </w:tc>
      </w:tr>
      <w:tr w:rsidR="00DC04D6" w:rsidRPr="00C06607" w:rsidTr="00E3746A">
        <w:trPr>
          <w:jc w:val="center"/>
        </w:trPr>
        <w:tc>
          <w:tcPr>
            <w:tcW w:w="4248" w:type="dxa"/>
            <w:shd w:val="clear" w:color="auto" w:fill="auto"/>
          </w:tcPr>
          <w:p w:rsidR="00DC04D6" w:rsidRPr="00C06607" w:rsidRDefault="00DC04D6" w:rsidP="00DC04D6">
            <w:pPr>
              <w:spacing w:before="120" w:after="240"/>
              <w:rPr>
                <w:rFonts w:ascii="Verdana" w:hAnsi="Verdana" w:cs="Times New Roman"/>
                <w:sz w:val="18"/>
                <w:szCs w:val="18"/>
              </w:rPr>
            </w:pPr>
            <w:r w:rsidRPr="00C06607">
              <w:rPr>
                <w:rFonts w:ascii="Verdana" w:hAnsi="Verdana" w:cs="Times New Roman"/>
                <w:sz w:val="18"/>
                <w:szCs w:val="18"/>
              </w:rPr>
              <w:t xml:space="preserve">Are automatic monitoring and warning devices appropriate and used (e.g. personal movement or inactivity alarms, radio panic alarms, </w:t>
            </w:r>
            <w:proofErr w:type="spellStart"/>
            <w:r w:rsidRPr="00C06607">
              <w:rPr>
                <w:rFonts w:ascii="Verdana" w:hAnsi="Verdana" w:cs="Times New Roman"/>
                <w:sz w:val="18"/>
                <w:szCs w:val="18"/>
              </w:rPr>
              <w:t>etc</w:t>
            </w:r>
            <w:proofErr w:type="spellEnd"/>
            <w:r w:rsidRPr="00C06607">
              <w:rPr>
                <w:rFonts w:ascii="Verdana" w:hAnsi="Verdana" w:cs="Times New Roman"/>
                <w:sz w:val="18"/>
                <w:szCs w:val="18"/>
              </w:rPr>
              <w:t>)?</w:t>
            </w:r>
          </w:p>
        </w:tc>
        <w:tc>
          <w:tcPr>
            <w:tcW w:w="540" w:type="dxa"/>
            <w:shd w:val="clear" w:color="auto" w:fill="auto"/>
            <w:tcMar>
              <w:left w:w="51" w:type="dxa"/>
              <w:right w:w="51" w:type="dxa"/>
            </w:tcMar>
          </w:tcPr>
          <w:p w:rsidR="00DC04D6" w:rsidRPr="00C06607" w:rsidRDefault="00DC04D6" w:rsidP="00DC04D6">
            <w:pPr>
              <w:spacing w:before="120" w:after="240"/>
              <w:rPr>
                <w:rFonts w:ascii="Verdana" w:hAnsi="Verdana" w:cs="Times New Roman"/>
                <w:sz w:val="18"/>
                <w:szCs w:val="18"/>
              </w:rPr>
            </w:pPr>
          </w:p>
        </w:tc>
        <w:tc>
          <w:tcPr>
            <w:tcW w:w="540" w:type="dxa"/>
            <w:shd w:val="clear" w:color="auto" w:fill="auto"/>
            <w:tcMar>
              <w:left w:w="51" w:type="dxa"/>
              <w:right w:w="51" w:type="dxa"/>
            </w:tcMar>
          </w:tcPr>
          <w:p w:rsidR="00DC04D6" w:rsidRPr="00C06607" w:rsidRDefault="00862ECC" w:rsidP="00DC04D6">
            <w:pPr>
              <w:spacing w:before="120" w:after="240"/>
              <w:rPr>
                <w:rFonts w:ascii="Verdana" w:hAnsi="Verdana" w:cs="Times New Roman"/>
                <w:sz w:val="18"/>
                <w:szCs w:val="18"/>
              </w:rPr>
            </w:pPr>
            <w:r w:rsidRPr="00C06607">
              <w:rPr>
                <w:rFonts w:ascii="Verdana" w:hAnsi="Verdana" w:cs="Times New Roman"/>
                <w:sz w:val="18"/>
                <w:szCs w:val="18"/>
              </w:rPr>
              <w:t>x</w:t>
            </w:r>
          </w:p>
        </w:tc>
        <w:tc>
          <w:tcPr>
            <w:tcW w:w="734" w:type="dxa"/>
            <w:shd w:val="clear" w:color="auto" w:fill="auto"/>
          </w:tcPr>
          <w:p w:rsidR="00DC04D6" w:rsidRPr="00C06607" w:rsidRDefault="00DC04D6" w:rsidP="00DC04D6">
            <w:pPr>
              <w:spacing w:before="120" w:after="240"/>
              <w:rPr>
                <w:rFonts w:ascii="Verdana" w:hAnsi="Verdana" w:cs="Times New Roman"/>
                <w:sz w:val="18"/>
                <w:szCs w:val="18"/>
              </w:rPr>
            </w:pPr>
          </w:p>
        </w:tc>
        <w:tc>
          <w:tcPr>
            <w:tcW w:w="3615" w:type="dxa"/>
            <w:shd w:val="clear" w:color="auto" w:fill="auto"/>
          </w:tcPr>
          <w:p w:rsidR="00DC04D6" w:rsidRPr="00C06607" w:rsidRDefault="00862ECC" w:rsidP="00DC04D6">
            <w:pPr>
              <w:spacing w:before="120" w:after="240"/>
              <w:rPr>
                <w:rFonts w:ascii="Verdana" w:hAnsi="Verdana" w:cs="Times New Roman"/>
                <w:sz w:val="18"/>
                <w:szCs w:val="18"/>
              </w:rPr>
            </w:pPr>
            <w:r w:rsidRPr="00C06607">
              <w:rPr>
                <w:rFonts w:ascii="Verdana" w:hAnsi="Verdana" w:cs="Times New Roman"/>
                <w:sz w:val="18"/>
                <w:szCs w:val="18"/>
              </w:rPr>
              <w:t xml:space="preserve">No requirements for this </w:t>
            </w:r>
          </w:p>
        </w:tc>
      </w:tr>
      <w:tr w:rsidR="00DC04D6" w:rsidRPr="00C06607" w:rsidTr="00E3746A">
        <w:trPr>
          <w:trHeight w:val="1095"/>
          <w:jc w:val="center"/>
        </w:trPr>
        <w:tc>
          <w:tcPr>
            <w:tcW w:w="4248" w:type="dxa"/>
            <w:shd w:val="clear" w:color="auto" w:fill="auto"/>
          </w:tcPr>
          <w:p w:rsidR="00DC04D6" w:rsidRPr="00C06607" w:rsidRDefault="00DC04D6" w:rsidP="00DC04D6">
            <w:pPr>
              <w:spacing w:before="120" w:after="240"/>
              <w:rPr>
                <w:rFonts w:ascii="Verdana" w:hAnsi="Verdana" w:cs="Times New Roman"/>
                <w:sz w:val="18"/>
                <w:szCs w:val="18"/>
              </w:rPr>
            </w:pPr>
            <w:r w:rsidRPr="00C06607">
              <w:rPr>
                <w:rFonts w:ascii="Verdana" w:hAnsi="Verdana" w:cs="Times New Roman"/>
                <w:sz w:val="18"/>
                <w:szCs w:val="18"/>
              </w:rPr>
              <w:t>Is there easy access at all times to communication with the "outside world" and emergency services?</w:t>
            </w:r>
          </w:p>
        </w:tc>
        <w:tc>
          <w:tcPr>
            <w:tcW w:w="540" w:type="dxa"/>
            <w:shd w:val="clear" w:color="auto" w:fill="auto"/>
            <w:tcMar>
              <w:left w:w="51" w:type="dxa"/>
              <w:right w:w="51" w:type="dxa"/>
            </w:tcMar>
          </w:tcPr>
          <w:p w:rsidR="00DC04D6" w:rsidRPr="00C06607" w:rsidRDefault="00862ECC" w:rsidP="00DC04D6">
            <w:pPr>
              <w:spacing w:before="120" w:after="240"/>
              <w:rPr>
                <w:rFonts w:ascii="Verdana" w:hAnsi="Verdana" w:cs="Times New Roman"/>
                <w:sz w:val="18"/>
                <w:szCs w:val="18"/>
              </w:rPr>
            </w:pPr>
            <w:r w:rsidRPr="00C06607">
              <w:rPr>
                <w:rFonts w:ascii="Verdana" w:hAnsi="Verdana" w:cs="Times New Roman"/>
                <w:sz w:val="18"/>
                <w:szCs w:val="18"/>
              </w:rPr>
              <w:t>x</w:t>
            </w:r>
          </w:p>
        </w:tc>
        <w:tc>
          <w:tcPr>
            <w:tcW w:w="540" w:type="dxa"/>
            <w:shd w:val="clear" w:color="auto" w:fill="auto"/>
            <w:tcMar>
              <w:left w:w="51" w:type="dxa"/>
              <w:right w:w="51" w:type="dxa"/>
            </w:tcMar>
          </w:tcPr>
          <w:p w:rsidR="00DC04D6" w:rsidRPr="00C06607" w:rsidRDefault="00DC04D6" w:rsidP="00DC04D6">
            <w:pPr>
              <w:spacing w:before="120" w:after="240"/>
              <w:rPr>
                <w:rFonts w:ascii="Verdana" w:hAnsi="Verdana" w:cs="Times New Roman"/>
                <w:sz w:val="18"/>
                <w:szCs w:val="18"/>
              </w:rPr>
            </w:pPr>
          </w:p>
        </w:tc>
        <w:tc>
          <w:tcPr>
            <w:tcW w:w="734" w:type="dxa"/>
            <w:shd w:val="clear" w:color="auto" w:fill="auto"/>
          </w:tcPr>
          <w:p w:rsidR="00DC04D6" w:rsidRPr="00C06607" w:rsidRDefault="00DC04D6" w:rsidP="00DC04D6">
            <w:pPr>
              <w:spacing w:before="120" w:after="240"/>
              <w:rPr>
                <w:rFonts w:ascii="Verdana" w:hAnsi="Verdana" w:cs="Times New Roman"/>
                <w:sz w:val="18"/>
                <w:szCs w:val="18"/>
              </w:rPr>
            </w:pPr>
          </w:p>
        </w:tc>
        <w:tc>
          <w:tcPr>
            <w:tcW w:w="3615" w:type="dxa"/>
            <w:shd w:val="clear" w:color="auto" w:fill="auto"/>
          </w:tcPr>
          <w:p w:rsidR="00DC04D6" w:rsidRPr="00C06607" w:rsidRDefault="00862ECC" w:rsidP="00DC04D6">
            <w:pPr>
              <w:spacing w:before="120" w:after="240"/>
              <w:rPr>
                <w:rFonts w:ascii="Verdana" w:hAnsi="Verdana" w:cs="Times New Roman"/>
                <w:sz w:val="18"/>
                <w:szCs w:val="18"/>
              </w:rPr>
            </w:pPr>
            <w:r w:rsidRPr="00C06607">
              <w:rPr>
                <w:rFonts w:ascii="Verdana" w:hAnsi="Verdana" w:cs="Times New Roman"/>
                <w:sz w:val="18"/>
                <w:szCs w:val="18"/>
              </w:rPr>
              <w:t xml:space="preserve">UoM internal phones and personal mobile with help numbers programmed in </w:t>
            </w:r>
          </w:p>
        </w:tc>
      </w:tr>
      <w:tr w:rsidR="00DC04D6" w:rsidRPr="00C06607" w:rsidTr="00E3746A">
        <w:trPr>
          <w:trHeight w:val="105"/>
          <w:jc w:val="center"/>
        </w:trPr>
        <w:tc>
          <w:tcPr>
            <w:tcW w:w="9677" w:type="dxa"/>
            <w:gridSpan w:val="5"/>
            <w:tcBorders>
              <w:left w:val="nil"/>
              <w:right w:val="nil"/>
            </w:tcBorders>
            <w:shd w:val="clear" w:color="auto" w:fill="auto"/>
          </w:tcPr>
          <w:p w:rsidR="00DC04D6" w:rsidRPr="00C06607" w:rsidRDefault="00DC04D6" w:rsidP="00DC04D6">
            <w:pPr>
              <w:spacing w:before="240" w:after="240"/>
              <w:rPr>
                <w:rFonts w:ascii="Verdana" w:hAnsi="Verdana" w:cs="Times New Roman"/>
                <w:b/>
                <w:bCs/>
                <w:sz w:val="18"/>
                <w:szCs w:val="18"/>
              </w:rPr>
            </w:pPr>
          </w:p>
        </w:tc>
      </w:tr>
      <w:tr w:rsidR="00DC04D6" w:rsidRPr="00C06607" w:rsidTr="00E3746A">
        <w:trPr>
          <w:trHeight w:val="624"/>
          <w:jc w:val="center"/>
        </w:trPr>
        <w:tc>
          <w:tcPr>
            <w:tcW w:w="9677" w:type="dxa"/>
            <w:gridSpan w:val="5"/>
            <w:shd w:val="clear" w:color="auto" w:fill="auto"/>
            <w:vAlign w:val="center"/>
          </w:tcPr>
          <w:p w:rsidR="00DC04D6" w:rsidRPr="00C06607" w:rsidRDefault="00DC04D6" w:rsidP="00DC04D6">
            <w:pPr>
              <w:rPr>
                <w:rFonts w:ascii="Verdana" w:hAnsi="Verdana" w:cs="Times New Roman"/>
                <w:b/>
                <w:sz w:val="18"/>
                <w:szCs w:val="18"/>
              </w:rPr>
            </w:pPr>
            <w:r w:rsidRPr="00C06607">
              <w:rPr>
                <w:rFonts w:ascii="Verdana" w:hAnsi="Verdana" w:cs="Times New Roman"/>
                <w:b/>
                <w:bCs/>
                <w:sz w:val="18"/>
                <w:szCs w:val="18"/>
              </w:rPr>
              <w:t>The Lone Worker</w:t>
            </w:r>
          </w:p>
        </w:tc>
      </w:tr>
      <w:tr w:rsidR="00DC04D6" w:rsidRPr="00C06607" w:rsidTr="00E3746A">
        <w:trPr>
          <w:trHeight w:val="510"/>
          <w:jc w:val="center"/>
        </w:trPr>
        <w:tc>
          <w:tcPr>
            <w:tcW w:w="4248" w:type="dxa"/>
            <w:shd w:val="clear" w:color="auto" w:fill="auto"/>
            <w:vAlign w:val="center"/>
          </w:tcPr>
          <w:p w:rsidR="00DC04D6" w:rsidRPr="00C06607" w:rsidRDefault="00DC04D6" w:rsidP="00DC04D6">
            <w:pPr>
              <w:rPr>
                <w:rFonts w:ascii="Verdana" w:hAnsi="Verdana" w:cs="Times New Roman"/>
                <w:b/>
                <w:sz w:val="18"/>
                <w:szCs w:val="18"/>
              </w:rPr>
            </w:pPr>
            <w:r w:rsidRPr="00C06607">
              <w:rPr>
                <w:rFonts w:ascii="Verdana" w:hAnsi="Verdana" w:cs="Times New Roman"/>
                <w:b/>
                <w:sz w:val="18"/>
                <w:szCs w:val="18"/>
              </w:rPr>
              <w:t>Question</w:t>
            </w:r>
          </w:p>
        </w:tc>
        <w:tc>
          <w:tcPr>
            <w:tcW w:w="540" w:type="dxa"/>
            <w:shd w:val="clear" w:color="auto" w:fill="auto"/>
            <w:tcMar>
              <w:left w:w="51" w:type="dxa"/>
              <w:right w:w="51" w:type="dxa"/>
            </w:tcMar>
            <w:vAlign w:val="center"/>
          </w:tcPr>
          <w:p w:rsidR="00DC04D6" w:rsidRPr="00C06607" w:rsidRDefault="00DC04D6" w:rsidP="00DC04D6">
            <w:pPr>
              <w:rPr>
                <w:rFonts w:ascii="Verdana" w:hAnsi="Verdana" w:cs="Times New Roman"/>
                <w:b/>
                <w:sz w:val="18"/>
                <w:szCs w:val="18"/>
              </w:rPr>
            </w:pPr>
            <w:r w:rsidRPr="00C06607">
              <w:rPr>
                <w:rFonts w:ascii="Verdana" w:hAnsi="Verdana" w:cs="Times New Roman"/>
                <w:b/>
                <w:sz w:val="18"/>
                <w:szCs w:val="18"/>
              </w:rPr>
              <w:t>Yes</w:t>
            </w:r>
          </w:p>
        </w:tc>
        <w:tc>
          <w:tcPr>
            <w:tcW w:w="540" w:type="dxa"/>
            <w:shd w:val="clear" w:color="auto" w:fill="auto"/>
            <w:tcMar>
              <w:left w:w="51" w:type="dxa"/>
              <w:right w:w="51" w:type="dxa"/>
            </w:tcMar>
            <w:vAlign w:val="center"/>
          </w:tcPr>
          <w:p w:rsidR="00DC04D6" w:rsidRPr="00C06607" w:rsidRDefault="00DC04D6" w:rsidP="00DC04D6">
            <w:pPr>
              <w:rPr>
                <w:rFonts w:ascii="Verdana" w:hAnsi="Verdana" w:cs="Times New Roman"/>
                <w:b/>
                <w:sz w:val="18"/>
                <w:szCs w:val="18"/>
              </w:rPr>
            </w:pPr>
            <w:r w:rsidRPr="00C06607">
              <w:rPr>
                <w:rFonts w:ascii="Verdana" w:hAnsi="Verdana" w:cs="Times New Roman"/>
                <w:b/>
                <w:sz w:val="18"/>
                <w:szCs w:val="18"/>
              </w:rPr>
              <w:t>No</w:t>
            </w:r>
          </w:p>
        </w:tc>
        <w:tc>
          <w:tcPr>
            <w:tcW w:w="734" w:type="dxa"/>
            <w:shd w:val="clear" w:color="auto" w:fill="auto"/>
            <w:vAlign w:val="center"/>
          </w:tcPr>
          <w:p w:rsidR="00DC04D6" w:rsidRPr="00C06607" w:rsidRDefault="00DC04D6" w:rsidP="00DC04D6">
            <w:pPr>
              <w:rPr>
                <w:rFonts w:ascii="Verdana" w:hAnsi="Verdana" w:cs="Times New Roman"/>
                <w:b/>
                <w:sz w:val="18"/>
                <w:szCs w:val="18"/>
              </w:rPr>
            </w:pPr>
            <w:r w:rsidRPr="00C06607">
              <w:rPr>
                <w:rFonts w:ascii="Verdana" w:hAnsi="Verdana" w:cs="Times New Roman"/>
                <w:b/>
                <w:sz w:val="18"/>
                <w:szCs w:val="18"/>
              </w:rPr>
              <w:t>N/A</w:t>
            </w:r>
          </w:p>
        </w:tc>
        <w:tc>
          <w:tcPr>
            <w:tcW w:w="3615" w:type="dxa"/>
            <w:shd w:val="clear" w:color="auto" w:fill="auto"/>
            <w:vAlign w:val="center"/>
          </w:tcPr>
          <w:p w:rsidR="00DC04D6" w:rsidRPr="00C06607" w:rsidRDefault="00DC04D6" w:rsidP="00DC04D6">
            <w:pPr>
              <w:rPr>
                <w:rFonts w:ascii="Verdana" w:hAnsi="Verdana" w:cs="Times New Roman"/>
                <w:b/>
                <w:sz w:val="18"/>
                <w:szCs w:val="18"/>
              </w:rPr>
            </w:pPr>
            <w:r w:rsidRPr="00C06607">
              <w:rPr>
                <w:rFonts w:ascii="Verdana" w:hAnsi="Verdana" w:cs="Times New Roman"/>
                <w:b/>
                <w:sz w:val="18"/>
                <w:szCs w:val="18"/>
              </w:rPr>
              <w:t>Comments</w:t>
            </w:r>
          </w:p>
        </w:tc>
      </w:tr>
      <w:tr w:rsidR="00DC04D6" w:rsidRPr="00C06607" w:rsidTr="00E3746A">
        <w:trPr>
          <w:jc w:val="center"/>
        </w:trPr>
        <w:tc>
          <w:tcPr>
            <w:tcW w:w="4248" w:type="dxa"/>
            <w:shd w:val="clear" w:color="auto" w:fill="auto"/>
          </w:tcPr>
          <w:p w:rsidR="00DC04D6" w:rsidRPr="00C06607" w:rsidRDefault="00DC04D6" w:rsidP="00DC04D6">
            <w:pPr>
              <w:spacing w:before="120" w:after="240"/>
              <w:rPr>
                <w:rFonts w:ascii="Verdana" w:hAnsi="Verdana" w:cs="Times New Roman"/>
                <w:sz w:val="18"/>
                <w:szCs w:val="18"/>
              </w:rPr>
            </w:pPr>
            <w:r w:rsidRPr="00C06607">
              <w:rPr>
                <w:rFonts w:ascii="Verdana" w:hAnsi="Verdana" w:cs="Times New Roman"/>
                <w:sz w:val="18"/>
                <w:szCs w:val="18"/>
              </w:rPr>
              <w:t>Does the lone worker have any medical condition that increases the risk of working alone?</w:t>
            </w:r>
          </w:p>
        </w:tc>
        <w:tc>
          <w:tcPr>
            <w:tcW w:w="540" w:type="dxa"/>
            <w:shd w:val="clear" w:color="auto" w:fill="auto"/>
            <w:tcMar>
              <w:left w:w="51" w:type="dxa"/>
              <w:right w:w="51" w:type="dxa"/>
            </w:tcMar>
          </w:tcPr>
          <w:p w:rsidR="00DC04D6" w:rsidRPr="00C06607" w:rsidRDefault="00DC04D6" w:rsidP="00DC04D6">
            <w:pPr>
              <w:spacing w:before="120" w:after="240"/>
              <w:rPr>
                <w:rFonts w:ascii="Verdana" w:hAnsi="Verdana" w:cs="Times New Roman"/>
                <w:sz w:val="18"/>
                <w:szCs w:val="18"/>
              </w:rPr>
            </w:pPr>
          </w:p>
        </w:tc>
        <w:tc>
          <w:tcPr>
            <w:tcW w:w="540" w:type="dxa"/>
            <w:shd w:val="clear" w:color="auto" w:fill="auto"/>
            <w:tcMar>
              <w:left w:w="51" w:type="dxa"/>
              <w:right w:w="51" w:type="dxa"/>
            </w:tcMar>
          </w:tcPr>
          <w:p w:rsidR="00DC04D6" w:rsidRPr="00C06607" w:rsidRDefault="00862ECC" w:rsidP="00DC04D6">
            <w:pPr>
              <w:spacing w:before="120" w:after="240"/>
              <w:rPr>
                <w:rFonts w:ascii="Verdana" w:hAnsi="Verdana" w:cs="Times New Roman"/>
                <w:sz w:val="18"/>
                <w:szCs w:val="18"/>
              </w:rPr>
            </w:pPr>
            <w:r w:rsidRPr="00C06607">
              <w:rPr>
                <w:rFonts w:ascii="Verdana" w:hAnsi="Verdana" w:cs="Times New Roman"/>
                <w:sz w:val="18"/>
                <w:szCs w:val="18"/>
              </w:rPr>
              <w:t>x</w:t>
            </w:r>
          </w:p>
        </w:tc>
        <w:tc>
          <w:tcPr>
            <w:tcW w:w="734" w:type="dxa"/>
            <w:shd w:val="clear" w:color="auto" w:fill="auto"/>
          </w:tcPr>
          <w:p w:rsidR="00DC04D6" w:rsidRPr="00C06607" w:rsidRDefault="00DC04D6" w:rsidP="00DC04D6">
            <w:pPr>
              <w:spacing w:before="120" w:after="240"/>
              <w:rPr>
                <w:rFonts w:ascii="Verdana" w:hAnsi="Verdana" w:cs="Times New Roman"/>
                <w:sz w:val="18"/>
                <w:szCs w:val="18"/>
              </w:rPr>
            </w:pPr>
          </w:p>
        </w:tc>
        <w:tc>
          <w:tcPr>
            <w:tcW w:w="3615" w:type="dxa"/>
            <w:shd w:val="clear" w:color="auto" w:fill="auto"/>
          </w:tcPr>
          <w:p w:rsidR="00DC04D6" w:rsidRPr="00C06607" w:rsidRDefault="009F0BB4" w:rsidP="00DC04D6">
            <w:pPr>
              <w:spacing w:before="120" w:after="240"/>
              <w:rPr>
                <w:rFonts w:ascii="Verdana" w:hAnsi="Verdana" w:cs="Times New Roman"/>
                <w:sz w:val="18"/>
                <w:szCs w:val="18"/>
              </w:rPr>
            </w:pPr>
            <w:r>
              <w:rPr>
                <w:rFonts w:ascii="Verdana" w:hAnsi="Verdana" w:cs="Times New Roman"/>
                <w:sz w:val="18"/>
                <w:szCs w:val="18"/>
              </w:rPr>
              <w:t xml:space="preserve">No health or physical conditions that will restrict lone working have been disclosed. </w:t>
            </w:r>
          </w:p>
        </w:tc>
      </w:tr>
      <w:tr w:rsidR="00DC04D6" w:rsidRPr="00C06607" w:rsidTr="00E3746A">
        <w:trPr>
          <w:jc w:val="center"/>
        </w:trPr>
        <w:tc>
          <w:tcPr>
            <w:tcW w:w="4248" w:type="dxa"/>
            <w:shd w:val="clear" w:color="auto" w:fill="auto"/>
          </w:tcPr>
          <w:p w:rsidR="00DC04D6" w:rsidRPr="00C06607" w:rsidRDefault="00DC04D6" w:rsidP="00DC04D6">
            <w:pPr>
              <w:spacing w:before="120" w:after="240"/>
              <w:rPr>
                <w:rFonts w:ascii="Verdana" w:hAnsi="Verdana"/>
                <w:sz w:val="18"/>
                <w:szCs w:val="18"/>
              </w:rPr>
            </w:pPr>
            <w:r w:rsidRPr="00C06607">
              <w:rPr>
                <w:rFonts w:ascii="Verdana" w:hAnsi="Verdana"/>
                <w:sz w:val="18"/>
                <w:szCs w:val="18"/>
              </w:rPr>
              <w:t>Does the lone worker have any medical condition such that any foreseeable emergencies may impose additional physical and mental burdens which are unacceptable?</w:t>
            </w:r>
          </w:p>
        </w:tc>
        <w:tc>
          <w:tcPr>
            <w:tcW w:w="540" w:type="dxa"/>
            <w:shd w:val="clear" w:color="auto" w:fill="auto"/>
            <w:tcMar>
              <w:left w:w="51" w:type="dxa"/>
              <w:right w:w="51" w:type="dxa"/>
            </w:tcMar>
          </w:tcPr>
          <w:p w:rsidR="00DC04D6" w:rsidRPr="00C06607" w:rsidRDefault="00DC04D6" w:rsidP="00DC04D6">
            <w:pPr>
              <w:spacing w:before="120" w:after="240"/>
              <w:rPr>
                <w:rFonts w:ascii="Verdana" w:hAnsi="Verdana"/>
                <w:sz w:val="18"/>
                <w:szCs w:val="18"/>
                <w:shd w:val="pct15" w:color="auto" w:fill="FFFFFF"/>
              </w:rPr>
            </w:pPr>
          </w:p>
        </w:tc>
        <w:tc>
          <w:tcPr>
            <w:tcW w:w="540" w:type="dxa"/>
            <w:shd w:val="clear" w:color="auto" w:fill="auto"/>
            <w:tcMar>
              <w:left w:w="51" w:type="dxa"/>
              <w:right w:w="51" w:type="dxa"/>
            </w:tcMar>
          </w:tcPr>
          <w:p w:rsidR="00DC04D6" w:rsidRPr="00C06607" w:rsidRDefault="00862ECC" w:rsidP="00DC04D6">
            <w:pPr>
              <w:spacing w:before="120" w:after="240"/>
              <w:rPr>
                <w:rFonts w:ascii="Verdana" w:hAnsi="Verdana"/>
                <w:sz w:val="18"/>
                <w:szCs w:val="18"/>
                <w:shd w:val="pct15" w:color="auto" w:fill="FFFFFF"/>
              </w:rPr>
            </w:pPr>
            <w:r w:rsidRPr="00C06607">
              <w:rPr>
                <w:rFonts w:ascii="Verdana" w:hAnsi="Verdana"/>
                <w:sz w:val="18"/>
                <w:szCs w:val="18"/>
                <w:shd w:val="pct15" w:color="auto" w:fill="FFFFFF"/>
              </w:rPr>
              <w:t>x</w:t>
            </w:r>
          </w:p>
        </w:tc>
        <w:tc>
          <w:tcPr>
            <w:tcW w:w="734" w:type="dxa"/>
            <w:shd w:val="clear" w:color="auto" w:fill="auto"/>
          </w:tcPr>
          <w:p w:rsidR="00DC04D6" w:rsidRPr="00C06607" w:rsidRDefault="00DC04D6" w:rsidP="00DC04D6">
            <w:pPr>
              <w:spacing w:before="120" w:after="240"/>
              <w:rPr>
                <w:rFonts w:ascii="Verdana" w:hAnsi="Verdana"/>
                <w:sz w:val="18"/>
                <w:szCs w:val="18"/>
                <w:shd w:val="pct15" w:color="auto" w:fill="FFFFFF"/>
              </w:rPr>
            </w:pPr>
          </w:p>
        </w:tc>
        <w:tc>
          <w:tcPr>
            <w:tcW w:w="3615" w:type="dxa"/>
            <w:shd w:val="clear" w:color="auto" w:fill="auto"/>
          </w:tcPr>
          <w:p w:rsidR="00DC04D6" w:rsidRPr="00C06607" w:rsidRDefault="009F0BB4" w:rsidP="00DC04D6">
            <w:pPr>
              <w:spacing w:before="120" w:after="240"/>
              <w:rPr>
                <w:rFonts w:ascii="Verdana" w:hAnsi="Verdana"/>
                <w:sz w:val="18"/>
                <w:szCs w:val="18"/>
              </w:rPr>
            </w:pPr>
            <w:r>
              <w:rPr>
                <w:rFonts w:ascii="Verdana" w:hAnsi="Verdana"/>
                <w:sz w:val="18"/>
                <w:szCs w:val="18"/>
              </w:rPr>
              <w:t xml:space="preserve">See above </w:t>
            </w:r>
          </w:p>
        </w:tc>
      </w:tr>
      <w:tr w:rsidR="00DC04D6" w:rsidRPr="00C06607" w:rsidTr="00E3746A">
        <w:trPr>
          <w:jc w:val="center"/>
        </w:trPr>
        <w:tc>
          <w:tcPr>
            <w:tcW w:w="4248" w:type="dxa"/>
            <w:shd w:val="clear" w:color="auto" w:fill="auto"/>
          </w:tcPr>
          <w:p w:rsidR="00DC04D6" w:rsidRPr="00C06607" w:rsidRDefault="00DC04D6" w:rsidP="00DC04D6">
            <w:pPr>
              <w:spacing w:before="120" w:after="240"/>
              <w:rPr>
                <w:rFonts w:ascii="Verdana" w:hAnsi="Verdana"/>
                <w:sz w:val="18"/>
                <w:szCs w:val="18"/>
              </w:rPr>
            </w:pPr>
            <w:r w:rsidRPr="00C06607">
              <w:rPr>
                <w:rFonts w:ascii="Verdana" w:hAnsi="Verdana"/>
                <w:sz w:val="18"/>
                <w:szCs w:val="18"/>
              </w:rPr>
              <w:t>Is the lone worker sufficiently experienced?</w:t>
            </w:r>
          </w:p>
        </w:tc>
        <w:tc>
          <w:tcPr>
            <w:tcW w:w="540" w:type="dxa"/>
            <w:shd w:val="clear" w:color="auto" w:fill="auto"/>
            <w:tcMar>
              <w:left w:w="51" w:type="dxa"/>
              <w:right w:w="51" w:type="dxa"/>
            </w:tcMar>
          </w:tcPr>
          <w:p w:rsidR="00DC04D6" w:rsidRPr="00C06607" w:rsidRDefault="00862ECC" w:rsidP="00DC04D6">
            <w:pPr>
              <w:spacing w:before="120" w:after="240"/>
              <w:rPr>
                <w:rFonts w:ascii="Verdana" w:hAnsi="Verdana"/>
                <w:sz w:val="18"/>
                <w:szCs w:val="18"/>
                <w:shd w:val="pct15" w:color="auto" w:fill="FFFFFF"/>
              </w:rPr>
            </w:pPr>
            <w:r w:rsidRPr="00C06607">
              <w:rPr>
                <w:rFonts w:ascii="Verdana" w:hAnsi="Verdana"/>
                <w:sz w:val="18"/>
                <w:szCs w:val="18"/>
                <w:shd w:val="pct15" w:color="auto" w:fill="FFFFFF"/>
              </w:rPr>
              <w:t>x</w:t>
            </w:r>
          </w:p>
        </w:tc>
        <w:tc>
          <w:tcPr>
            <w:tcW w:w="540" w:type="dxa"/>
            <w:shd w:val="clear" w:color="auto" w:fill="auto"/>
            <w:tcMar>
              <w:left w:w="51" w:type="dxa"/>
              <w:right w:w="51" w:type="dxa"/>
            </w:tcMar>
          </w:tcPr>
          <w:p w:rsidR="00DC04D6" w:rsidRPr="00C06607" w:rsidRDefault="00DC04D6" w:rsidP="00DC04D6">
            <w:pPr>
              <w:spacing w:before="120" w:after="240"/>
              <w:rPr>
                <w:rFonts w:ascii="Verdana" w:hAnsi="Verdana"/>
                <w:sz w:val="18"/>
                <w:szCs w:val="18"/>
                <w:shd w:val="pct15" w:color="auto" w:fill="FFFFFF"/>
              </w:rPr>
            </w:pPr>
          </w:p>
        </w:tc>
        <w:tc>
          <w:tcPr>
            <w:tcW w:w="734" w:type="dxa"/>
            <w:shd w:val="clear" w:color="auto" w:fill="auto"/>
          </w:tcPr>
          <w:p w:rsidR="00DC04D6" w:rsidRPr="00C06607" w:rsidRDefault="00DC04D6" w:rsidP="00DC04D6">
            <w:pPr>
              <w:spacing w:before="120" w:after="240"/>
              <w:rPr>
                <w:rFonts w:ascii="Verdana" w:hAnsi="Verdana"/>
                <w:sz w:val="18"/>
                <w:szCs w:val="18"/>
                <w:shd w:val="pct15" w:color="auto" w:fill="FFFFFF"/>
              </w:rPr>
            </w:pPr>
          </w:p>
        </w:tc>
        <w:tc>
          <w:tcPr>
            <w:tcW w:w="3615" w:type="dxa"/>
            <w:shd w:val="clear" w:color="auto" w:fill="auto"/>
          </w:tcPr>
          <w:p w:rsidR="00DC04D6" w:rsidRDefault="00C06607" w:rsidP="00DC04D6">
            <w:pPr>
              <w:spacing w:before="120" w:after="240"/>
              <w:rPr>
                <w:rFonts w:ascii="Verdana" w:hAnsi="Verdana"/>
                <w:sz w:val="18"/>
                <w:szCs w:val="18"/>
              </w:rPr>
            </w:pPr>
            <w:r>
              <w:rPr>
                <w:rFonts w:ascii="Verdana" w:hAnsi="Verdana"/>
                <w:sz w:val="18"/>
                <w:szCs w:val="18"/>
              </w:rPr>
              <w:t xml:space="preserve">Yes – they are a third year PHD student with extensive laboratory experienced and have been trained in the lab techniques to be use. </w:t>
            </w:r>
          </w:p>
          <w:p w:rsidR="00FF07A4" w:rsidRPr="00FF07A4" w:rsidRDefault="00FF07A4" w:rsidP="00DC04D6">
            <w:pPr>
              <w:spacing w:before="120" w:after="240"/>
              <w:rPr>
                <w:rFonts w:ascii="Verdana" w:hAnsi="Verdana"/>
                <w:sz w:val="18"/>
                <w:szCs w:val="18"/>
              </w:rPr>
            </w:pPr>
            <w:r>
              <w:rPr>
                <w:rFonts w:ascii="Verdana" w:hAnsi="Verdana"/>
                <w:sz w:val="18"/>
                <w:szCs w:val="18"/>
              </w:rPr>
              <w:t xml:space="preserve">They are considered to be competent </w:t>
            </w:r>
            <w:r w:rsidRPr="00FF07A4">
              <w:rPr>
                <w:rFonts w:ascii="Verdana" w:hAnsi="Verdana"/>
                <w:sz w:val="18"/>
                <w:szCs w:val="18"/>
              </w:rPr>
              <w:lastRenderedPageBreak/>
              <w:t>i.e. they have sufficient training, skills, experience and knowledge that a person has and their ability to apply them to perform a task safely.</w:t>
            </w:r>
          </w:p>
          <w:p w:rsidR="00FF07A4" w:rsidRDefault="00FF07A4" w:rsidP="00DC04D6">
            <w:pPr>
              <w:spacing w:before="120" w:after="240"/>
              <w:rPr>
                <w:rFonts w:ascii="Verdana" w:hAnsi="Verdana"/>
                <w:sz w:val="18"/>
                <w:szCs w:val="18"/>
              </w:rPr>
            </w:pPr>
          </w:p>
          <w:p w:rsidR="00FF07A4" w:rsidRPr="00C06607" w:rsidRDefault="00FF07A4" w:rsidP="00DC04D6">
            <w:pPr>
              <w:spacing w:before="120" w:after="240"/>
              <w:rPr>
                <w:rFonts w:ascii="Verdana" w:hAnsi="Verdana"/>
                <w:sz w:val="18"/>
                <w:szCs w:val="18"/>
              </w:rPr>
            </w:pPr>
          </w:p>
        </w:tc>
      </w:tr>
      <w:tr w:rsidR="00DC04D6" w:rsidRPr="00C06607" w:rsidTr="00E3746A">
        <w:trPr>
          <w:jc w:val="center"/>
        </w:trPr>
        <w:tc>
          <w:tcPr>
            <w:tcW w:w="4248" w:type="dxa"/>
            <w:shd w:val="clear" w:color="auto" w:fill="auto"/>
          </w:tcPr>
          <w:p w:rsidR="00DC04D6" w:rsidRPr="00C06607" w:rsidRDefault="00DC04D6" w:rsidP="00DC04D6">
            <w:pPr>
              <w:spacing w:before="120" w:after="240"/>
              <w:rPr>
                <w:rFonts w:ascii="Verdana" w:hAnsi="Verdana"/>
                <w:sz w:val="18"/>
                <w:szCs w:val="18"/>
              </w:rPr>
            </w:pPr>
            <w:r w:rsidRPr="00C06607">
              <w:rPr>
                <w:rFonts w:ascii="Verdana" w:hAnsi="Verdana"/>
                <w:sz w:val="18"/>
                <w:szCs w:val="18"/>
              </w:rPr>
              <w:lastRenderedPageBreak/>
              <w:t>Is the lone worker provided with adequate information about the risks involved with the tasks and the precautions to be taken?</w:t>
            </w:r>
          </w:p>
        </w:tc>
        <w:tc>
          <w:tcPr>
            <w:tcW w:w="540" w:type="dxa"/>
            <w:shd w:val="clear" w:color="auto" w:fill="auto"/>
            <w:tcMar>
              <w:left w:w="51" w:type="dxa"/>
              <w:right w:w="51" w:type="dxa"/>
            </w:tcMar>
          </w:tcPr>
          <w:p w:rsidR="00DC04D6" w:rsidRPr="00C06607" w:rsidRDefault="00862ECC" w:rsidP="00DC04D6">
            <w:pPr>
              <w:spacing w:before="120" w:after="240"/>
              <w:rPr>
                <w:rFonts w:ascii="Verdana" w:hAnsi="Verdana"/>
                <w:sz w:val="18"/>
                <w:szCs w:val="18"/>
                <w:shd w:val="pct15" w:color="auto" w:fill="FFFFFF"/>
              </w:rPr>
            </w:pPr>
            <w:r w:rsidRPr="00C06607">
              <w:rPr>
                <w:rFonts w:ascii="Verdana" w:hAnsi="Verdana"/>
                <w:sz w:val="18"/>
                <w:szCs w:val="18"/>
                <w:shd w:val="pct15" w:color="auto" w:fill="FFFFFF"/>
              </w:rPr>
              <w:t>x</w:t>
            </w:r>
          </w:p>
        </w:tc>
        <w:tc>
          <w:tcPr>
            <w:tcW w:w="540" w:type="dxa"/>
            <w:shd w:val="clear" w:color="auto" w:fill="auto"/>
            <w:tcMar>
              <w:left w:w="51" w:type="dxa"/>
              <w:right w:w="51" w:type="dxa"/>
            </w:tcMar>
          </w:tcPr>
          <w:p w:rsidR="00DC04D6" w:rsidRPr="00C06607" w:rsidRDefault="00DC04D6" w:rsidP="00DC04D6">
            <w:pPr>
              <w:spacing w:before="120" w:after="240"/>
              <w:rPr>
                <w:rFonts w:ascii="Verdana" w:hAnsi="Verdana"/>
                <w:sz w:val="18"/>
                <w:szCs w:val="18"/>
                <w:shd w:val="pct15" w:color="auto" w:fill="FFFFFF"/>
              </w:rPr>
            </w:pPr>
          </w:p>
        </w:tc>
        <w:tc>
          <w:tcPr>
            <w:tcW w:w="734" w:type="dxa"/>
            <w:shd w:val="clear" w:color="auto" w:fill="auto"/>
          </w:tcPr>
          <w:p w:rsidR="00DC04D6" w:rsidRPr="00C06607" w:rsidRDefault="00DC04D6" w:rsidP="00DC04D6">
            <w:pPr>
              <w:spacing w:before="120" w:after="240"/>
              <w:rPr>
                <w:rFonts w:ascii="Verdana" w:hAnsi="Verdana"/>
                <w:sz w:val="18"/>
                <w:szCs w:val="18"/>
                <w:shd w:val="pct15" w:color="auto" w:fill="FFFFFF"/>
              </w:rPr>
            </w:pPr>
          </w:p>
        </w:tc>
        <w:tc>
          <w:tcPr>
            <w:tcW w:w="3615" w:type="dxa"/>
            <w:shd w:val="clear" w:color="auto" w:fill="auto"/>
          </w:tcPr>
          <w:p w:rsidR="00DC04D6" w:rsidRPr="00C06607" w:rsidRDefault="00C06607" w:rsidP="00DC04D6">
            <w:pPr>
              <w:spacing w:before="120" w:after="240"/>
              <w:rPr>
                <w:rFonts w:ascii="Verdana" w:hAnsi="Verdana"/>
                <w:sz w:val="18"/>
                <w:szCs w:val="18"/>
              </w:rPr>
            </w:pPr>
            <w:r>
              <w:rPr>
                <w:rFonts w:ascii="Verdana" w:hAnsi="Verdana"/>
                <w:sz w:val="18"/>
                <w:szCs w:val="18"/>
              </w:rPr>
              <w:t xml:space="preserve">Yes – see above risk assessment </w:t>
            </w:r>
          </w:p>
        </w:tc>
      </w:tr>
      <w:tr w:rsidR="00DC04D6" w:rsidRPr="00C06607" w:rsidTr="00E3746A">
        <w:trPr>
          <w:jc w:val="center"/>
        </w:trPr>
        <w:tc>
          <w:tcPr>
            <w:tcW w:w="4248" w:type="dxa"/>
            <w:shd w:val="clear" w:color="auto" w:fill="auto"/>
          </w:tcPr>
          <w:p w:rsidR="00DC04D6" w:rsidRPr="00C06607" w:rsidRDefault="00DC04D6" w:rsidP="00DC04D6">
            <w:pPr>
              <w:spacing w:before="120" w:after="240"/>
              <w:rPr>
                <w:rFonts w:ascii="Verdana" w:hAnsi="Verdana"/>
                <w:sz w:val="18"/>
                <w:szCs w:val="18"/>
              </w:rPr>
            </w:pPr>
            <w:r w:rsidRPr="00C06607">
              <w:rPr>
                <w:rFonts w:ascii="Verdana" w:hAnsi="Verdana"/>
                <w:sz w:val="18"/>
                <w:szCs w:val="18"/>
              </w:rPr>
              <w:t>Is the lone worker provided with suitable training to allow the premises, equipment, any substances, and protective equipment to be safely used?</w:t>
            </w:r>
          </w:p>
        </w:tc>
        <w:tc>
          <w:tcPr>
            <w:tcW w:w="540" w:type="dxa"/>
            <w:shd w:val="clear" w:color="auto" w:fill="auto"/>
            <w:tcMar>
              <w:left w:w="51" w:type="dxa"/>
              <w:right w:w="51" w:type="dxa"/>
            </w:tcMar>
          </w:tcPr>
          <w:p w:rsidR="00DC04D6" w:rsidRPr="00C06607" w:rsidRDefault="00862ECC" w:rsidP="00DC04D6">
            <w:pPr>
              <w:spacing w:before="120" w:after="240"/>
              <w:rPr>
                <w:rFonts w:ascii="Verdana" w:hAnsi="Verdana"/>
                <w:sz w:val="18"/>
                <w:szCs w:val="18"/>
                <w:shd w:val="pct15" w:color="auto" w:fill="FFFFFF"/>
              </w:rPr>
            </w:pPr>
            <w:r w:rsidRPr="00C06607">
              <w:rPr>
                <w:rFonts w:ascii="Verdana" w:hAnsi="Verdana"/>
                <w:sz w:val="18"/>
                <w:szCs w:val="18"/>
                <w:shd w:val="pct15" w:color="auto" w:fill="FFFFFF"/>
              </w:rPr>
              <w:t>x</w:t>
            </w:r>
          </w:p>
        </w:tc>
        <w:tc>
          <w:tcPr>
            <w:tcW w:w="540" w:type="dxa"/>
            <w:shd w:val="clear" w:color="auto" w:fill="auto"/>
            <w:tcMar>
              <w:left w:w="51" w:type="dxa"/>
              <w:right w:w="51" w:type="dxa"/>
            </w:tcMar>
          </w:tcPr>
          <w:p w:rsidR="00DC04D6" w:rsidRPr="00C06607" w:rsidRDefault="00DC04D6" w:rsidP="00DC04D6">
            <w:pPr>
              <w:spacing w:before="120" w:after="240"/>
              <w:rPr>
                <w:rFonts w:ascii="Verdana" w:hAnsi="Verdana"/>
                <w:sz w:val="18"/>
                <w:szCs w:val="18"/>
                <w:shd w:val="pct15" w:color="auto" w:fill="FFFFFF"/>
              </w:rPr>
            </w:pPr>
          </w:p>
        </w:tc>
        <w:tc>
          <w:tcPr>
            <w:tcW w:w="734" w:type="dxa"/>
            <w:shd w:val="clear" w:color="auto" w:fill="auto"/>
          </w:tcPr>
          <w:p w:rsidR="00DC04D6" w:rsidRPr="00C06607" w:rsidRDefault="00DC04D6" w:rsidP="00DC04D6">
            <w:pPr>
              <w:spacing w:before="120" w:after="240"/>
              <w:rPr>
                <w:rFonts w:ascii="Verdana" w:hAnsi="Verdana"/>
                <w:sz w:val="18"/>
                <w:szCs w:val="18"/>
                <w:shd w:val="pct15" w:color="auto" w:fill="FFFFFF"/>
              </w:rPr>
            </w:pPr>
          </w:p>
        </w:tc>
        <w:tc>
          <w:tcPr>
            <w:tcW w:w="3615" w:type="dxa"/>
            <w:shd w:val="clear" w:color="auto" w:fill="auto"/>
          </w:tcPr>
          <w:p w:rsidR="00DC04D6" w:rsidRPr="00C06607" w:rsidRDefault="00DC04D6" w:rsidP="00DC04D6">
            <w:pPr>
              <w:spacing w:before="120" w:after="240"/>
              <w:rPr>
                <w:rFonts w:ascii="Verdana" w:hAnsi="Verdana"/>
                <w:sz w:val="18"/>
                <w:szCs w:val="18"/>
              </w:rPr>
            </w:pPr>
          </w:p>
        </w:tc>
      </w:tr>
      <w:tr w:rsidR="00DC04D6" w:rsidRPr="00C06607" w:rsidTr="00E3746A">
        <w:trPr>
          <w:jc w:val="center"/>
        </w:trPr>
        <w:tc>
          <w:tcPr>
            <w:tcW w:w="4248" w:type="dxa"/>
            <w:shd w:val="clear" w:color="auto" w:fill="auto"/>
          </w:tcPr>
          <w:p w:rsidR="00DC04D6" w:rsidRPr="00C06607" w:rsidRDefault="00DC04D6" w:rsidP="00DC04D6">
            <w:pPr>
              <w:spacing w:before="120" w:after="240"/>
              <w:rPr>
                <w:rFonts w:ascii="Verdana" w:hAnsi="Verdana"/>
                <w:sz w:val="18"/>
                <w:szCs w:val="18"/>
              </w:rPr>
            </w:pPr>
            <w:r w:rsidRPr="00C06607">
              <w:rPr>
                <w:rFonts w:ascii="Verdana" w:hAnsi="Verdana"/>
                <w:sz w:val="18"/>
                <w:szCs w:val="18"/>
              </w:rPr>
              <w:t>Is the lone worker provided with suitable training to allow them to deal with any foreseeable emergencies?</w:t>
            </w:r>
          </w:p>
        </w:tc>
        <w:tc>
          <w:tcPr>
            <w:tcW w:w="540" w:type="dxa"/>
            <w:shd w:val="clear" w:color="auto" w:fill="auto"/>
            <w:tcMar>
              <w:left w:w="51" w:type="dxa"/>
              <w:right w:w="51" w:type="dxa"/>
            </w:tcMar>
          </w:tcPr>
          <w:p w:rsidR="00DC04D6" w:rsidRPr="00C06607" w:rsidRDefault="00862ECC" w:rsidP="00DC04D6">
            <w:pPr>
              <w:spacing w:before="120" w:after="240"/>
              <w:rPr>
                <w:rFonts w:ascii="Verdana" w:hAnsi="Verdana"/>
                <w:sz w:val="18"/>
                <w:szCs w:val="18"/>
              </w:rPr>
            </w:pPr>
            <w:r w:rsidRPr="00C06607">
              <w:rPr>
                <w:rFonts w:ascii="Verdana" w:hAnsi="Verdana"/>
                <w:sz w:val="18"/>
                <w:szCs w:val="18"/>
              </w:rPr>
              <w:t>x</w:t>
            </w:r>
          </w:p>
        </w:tc>
        <w:tc>
          <w:tcPr>
            <w:tcW w:w="540" w:type="dxa"/>
            <w:shd w:val="clear" w:color="auto" w:fill="auto"/>
            <w:tcMar>
              <w:left w:w="51" w:type="dxa"/>
              <w:right w:w="51" w:type="dxa"/>
            </w:tcMar>
          </w:tcPr>
          <w:p w:rsidR="00DC04D6" w:rsidRPr="00C06607" w:rsidRDefault="00DC04D6" w:rsidP="00DC04D6">
            <w:pPr>
              <w:spacing w:before="120" w:after="240"/>
              <w:rPr>
                <w:rFonts w:ascii="Verdana" w:hAnsi="Verdana"/>
                <w:sz w:val="18"/>
                <w:szCs w:val="18"/>
              </w:rPr>
            </w:pPr>
          </w:p>
        </w:tc>
        <w:tc>
          <w:tcPr>
            <w:tcW w:w="734" w:type="dxa"/>
            <w:shd w:val="clear" w:color="auto" w:fill="auto"/>
          </w:tcPr>
          <w:p w:rsidR="00DC04D6" w:rsidRPr="00C06607" w:rsidRDefault="00DC04D6" w:rsidP="00DC04D6">
            <w:pPr>
              <w:spacing w:before="120" w:after="240"/>
              <w:rPr>
                <w:rFonts w:ascii="Verdana" w:hAnsi="Verdana"/>
                <w:sz w:val="18"/>
                <w:szCs w:val="18"/>
              </w:rPr>
            </w:pPr>
          </w:p>
        </w:tc>
        <w:tc>
          <w:tcPr>
            <w:tcW w:w="3615" w:type="dxa"/>
            <w:shd w:val="clear" w:color="auto" w:fill="auto"/>
          </w:tcPr>
          <w:p w:rsidR="00DC04D6" w:rsidRDefault="00C06607" w:rsidP="00DC04D6">
            <w:pPr>
              <w:spacing w:before="120" w:after="240"/>
              <w:rPr>
                <w:rFonts w:ascii="Verdana" w:hAnsi="Verdana"/>
                <w:sz w:val="18"/>
                <w:szCs w:val="18"/>
              </w:rPr>
            </w:pPr>
            <w:r>
              <w:rPr>
                <w:rFonts w:ascii="Verdana" w:hAnsi="Verdana"/>
                <w:sz w:val="18"/>
                <w:szCs w:val="18"/>
              </w:rPr>
              <w:t>Yes, their Princip</w:t>
            </w:r>
            <w:r w:rsidR="00FE005E">
              <w:rPr>
                <w:rFonts w:ascii="Verdana" w:hAnsi="Verdana"/>
                <w:sz w:val="18"/>
                <w:szCs w:val="18"/>
              </w:rPr>
              <w:t>al</w:t>
            </w:r>
            <w:r>
              <w:rPr>
                <w:rFonts w:ascii="Verdana" w:hAnsi="Verdana"/>
                <w:sz w:val="18"/>
                <w:szCs w:val="18"/>
              </w:rPr>
              <w:t xml:space="preserve"> Investigator has explained this to them. </w:t>
            </w:r>
          </w:p>
          <w:p w:rsidR="00C06607" w:rsidRPr="00C06607" w:rsidRDefault="00C06607" w:rsidP="00DC04D6">
            <w:pPr>
              <w:spacing w:before="120" w:after="240"/>
              <w:rPr>
                <w:rFonts w:ascii="Verdana" w:hAnsi="Verdana"/>
                <w:sz w:val="18"/>
                <w:szCs w:val="18"/>
              </w:rPr>
            </w:pPr>
            <w:r>
              <w:rPr>
                <w:rFonts w:ascii="Verdana" w:hAnsi="Verdana"/>
                <w:sz w:val="18"/>
                <w:szCs w:val="18"/>
              </w:rPr>
              <w:t xml:space="preserve">It also forms part of their induction. </w:t>
            </w:r>
          </w:p>
        </w:tc>
      </w:tr>
    </w:tbl>
    <w:p w:rsidR="00DC04D6" w:rsidRPr="00FD4E44" w:rsidRDefault="00DC04D6" w:rsidP="00DC04D6">
      <w:pPr>
        <w:rPr>
          <w:rFonts w:ascii="Verdana" w:hAnsi="Verdana" w:cs="Times New Roman"/>
          <w:bCs/>
          <w:sz w:val="18"/>
        </w:rPr>
      </w:pPr>
    </w:p>
    <w:p w:rsidR="00DC04D6" w:rsidRPr="00FD4E44" w:rsidRDefault="00DC04D6" w:rsidP="00DC04D6">
      <w:pPr>
        <w:rPr>
          <w:rFonts w:ascii="Verdana" w:hAnsi="Verdana" w:cs="Times New Roman"/>
          <w:sz w:val="18"/>
          <w:szCs w:val="24"/>
        </w:rPr>
      </w:pPr>
    </w:p>
    <w:p w:rsidR="00DC04D6" w:rsidRPr="00FD4E44" w:rsidRDefault="00DC04D6" w:rsidP="00DC04D6">
      <w:pPr>
        <w:spacing w:after="200" w:line="276" w:lineRule="auto"/>
        <w:rPr>
          <w:rFonts w:ascii="Verdana" w:hAnsi="Verdana"/>
          <w:sz w:val="18"/>
        </w:rPr>
      </w:pPr>
    </w:p>
    <w:p w:rsidR="00E01D5E" w:rsidRPr="00FD4E44" w:rsidRDefault="005816CD" w:rsidP="00DC04D6">
      <w:pPr>
        <w:spacing w:after="200" w:line="276" w:lineRule="auto"/>
        <w:rPr>
          <w:rFonts w:ascii="Verdana" w:hAnsi="Verdana"/>
          <w:sz w:val="18"/>
        </w:rPr>
      </w:pPr>
      <w:r w:rsidRPr="00FD4E44">
        <w:rPr>
          <w:rFonts w:ascii="Verdana" w:hAnsi="Verdana"/>
          <w:sz w:val="18"/>
        </w:rPr>
        <w:t xml:space="preserve"> </w:t>
      </w:r>
    </w:p>
    <w:sectPr w:rsidR="00E01D5E" w:rsidRPr="00FD4E44" w:rsidSect="00DC04D6">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746A" w:rsidRDefault="00E3746A">
      <w:r>
        <w:separator/>
      </w:r>
    </w:p>
  </w:endnote>
  <w:endnote w:type="continuationSeparator" w:id="0">
    <w:p w:rsidR="00E3746A" w:rsidRDefault="00E37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746A" w:rsidRDefault="00E3746A">
    <w:pPr>
      <w:pStyle w:val="Footer"/>
      <w:rPr>
        <w:i/>
        <w:sz w:val="20"/>
      </w:rPr>
    </w:pPr>
    <w:r>
      <w:rPr>
        <w:i/>
        <w:sz w:val="20"/>
      </w:rPr>
      <w:t>University Safety Services risk assessment form</w:t>
    </w:r>
    <w:r w:rsidRPr="001D5D34">
      <w:rPr>
        <w:i/>
        <w:sz w:val="20"/>
      </w:rPr>
      <w:t xml:space="preserve"> and guidance notes.</w:t>
    </w:r>
  </w:p>
  <w:p w:rsidR="00E3746A" w:rsidRDefault="00E3746A" w:rsidP="002A1E6F">
    <w:pPr>
      <w:pStyle w:val="Footer"/>
      <w:rPr>
        <w:i/>
        <w:sz w:val="20"/>
      </w:rPr>
    </w:pPr>
    <w:r>
      <w:rPr>
        <w:i/>
        <w:sz w:val="20"/>
      </w:rPr>
      <w:t>Revised March 2015</w:t>
    </w:r>
    <w:r>
      <w:rPr>
        <w:i/>
        <w:sz w:val="20"/>
      </w:rPr>
      <w:tab/>
    </w:r>
    <w:r>
      <w:rPr>
        <w:i/>
        <w:sz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746A" w:rsidRDefault="00E3746A">
      <w:r>
        <w:separator/>
      </w:r>
    </w:p>
  </w:footnote>
  <w:footnote w:type="continuationSeparator" w:id="0">
    <w:p w:rsidR="00E3746A" w:rsidRDefault="00E374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333CA5"/>
    <w:multiLevelType w:val="hybridMultilevel"/>
    <w:tmpl w:val="E910A240"/>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31426544"/>
    <w:multiLevelType w:val="hybridMultilevel"/>
    <w:tmpl w:val="E910A240"/>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5A8E3EE0"/>
    <w:multiLevelType w:val="hybridMultilevel"/>
    <w:tmpl w:val="5674F4F0"/>
    <w:lvl w:ilvl="0" w:tplc="CAE8AF66">
      <w:start w:val="1"/>
      <w:numFmt w:val="lowerLetter"/>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67707FDA"/>
    <w:multiLevelType w:val="hybridMultilevel"/>
    <w:tmpl w:val="E910A240"/>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6C606C65"/>
    <w:multiLevelType w:val="hybridMultilevel"/>
    <w:tmpl w:val="42148E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1EB220C"/>
    <w:multiLevelType w:val="hybridMultilevel"/>
    <w:tmpl w:val="1910BAEE"/>
    <w:lvl w:ilvl="0" w:tplc="73FCF85A">
      <w:start w:val="1"/>
      <w:numFmt w:val="decimal"/>
      <w:lvlText w:val="(%1)"/>
      <w:lvlJc w:val="left"/>
      <w:pPr>
        <w:tabs>
          <w:tab w:val="num" w:pos="720"/>
        </w:tabs>
        <w:ind w:left="720" w:hanging="72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71F92E69"/>
    <w:multiLevelType w:val="hybridMultilevel"/>
    <w:tmpl w:val="E910A240"/>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2"/>
  </w:num>
  <w:num w:numId="2">
    <w:abstractNumId w:val="5"/>
  </w:num>
  <w:num w:numId="3">
    <w:abstractNumId w:val="3"/>
  </w:num>
  <w:num w:numId="4">
    <w:abstractNumId w:val="1"/>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displayHorizontalDrawingGridEvery w:val="6"/>
  <w:displayVerticalDrawingGridEvery w:val="6"/>
  <w:doNotUseMarginsForDrawingGridOrigin/>
  <w:drawingGridVerticalOrigin w:val="1985"/>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00F"/>
    <w:rsid w:val="000113D7"/>
    <w:rsid w:val="00025E76"/>
    <w:rsid w:val="0005133D"/>
    <w:rsid w:val="00053B51"/>
    <w:rsid w:val="00056DB6"/>
    <w:rsid w:val="000701CA"/>
    <w:rsid w:val="000A23D7"/>
    <w:rsid w:val="000A486F"/>
    <w:rsid w:val="000A501D"/>
    <w:rsid w:val="000B2DE9"/>
    <w:rsid w:val="000C37B6"/>
    <w:rsid w:val="000F7E0C"/>
    <w:rsid w:val="00102497"/>
    <w:rsid w:val="00106E1C"/>
    <w:rsid w:val="001901CB"/>
    <w:rsid w:val="001D4100"/>
    <w:rsid w:val="001D55DB"/>
    <w:rsid w:val="001D5D34"/>
    <w:rsid w:val="001D75FC"/>
    <w:rsid w:val="0020100F"/>
    <w:rsid w:val="0020512C"/>
    <w:rsid w:val="00231A19"/>
    <w:rsid w:val="0023367C"/>
    <w:rsid w:val="002339DA"/>
    <w:rsid w:val="00245432"/>
    <w:rsid w:val="00264100"/>
    <w:rsid w:val="002A1E6F"/>
    <w:rsid w:val="002D7ABB"/>
    <w:rsid w:val="003055F0"/>
    <w:rsid w:val="00314B35"/>
    <w:rsid w:val="00364B84"/>
    <w:rsid w:val="003708A9"/>
    <w:rsid w:val="003B6719"/>
    <w:rsid w:val="003E351A"/>
    <w:rsid w:val="003F37AB"/>
    <w:rsid w:val="00441EC7"/>
    <w:rsid w:val="004605D2"/>
    <w:rsid w:val="00484F1E"/>
    <w:rsid w:val="004C61D9"/>
    <w:rsid w:val="004D22AA"/>
    <w:rsid w:val="00514C1C"/>
    <w:rsid w:val="005225C9"/>
    <w:rsid w:val="005412AD"/>
    <w:rsid w:val="00555185"/>
    <w:rsid w:val="00571DF9"/>
    <w:rsid w:val="005816CD"/>
    <w:rsid w:val="005B341E"/>
    <w:rsid w:val="005C135F"/>
    <w:rsid w:val="005C61ED"/>
    <w:rsid w:val="005E68E8"/>
    <w:rsid w:val="005F24E6"/>
    <w:rsid w:val="005F77A7"/>
    <w:rsid w:val="00622FA5"/>
    <w:rsid w:val="00625177"/>
    <w:rsid w:val="00635DF2"/>
    <w:rsid w:val="00662A42"/>
    <w:rsid w:val="006662D4"/>
    <w:rsid w:val="00685312"/>
    <w:rsid w:val="006C6DC3"/>
    <w:rsid w:val="006D1F04"/>
    <w:rsid w:val="007005BA"/>
    <w:rsid w:val="00732D35"/>
    <w:rsid w:val="00751F42"/>
    <w:rsid w:val="00752315"/>
    <w:rsid w:val="00760CDD"/>
    <w:rsid w:val="0076693B"/>
    <w:rsid w:val="00791668"/>
    <w:rsid w:val="007A52B5"/>
    <w:rsid w:val="007E3894"/>
    <w:rsid w:val="007E63D1"/>
    <w:rsid w:val="00800C82"/>
    <w:rsid w:val="008018B8"/>
    <w:rsid w:val="0082346E"/>
    <w:rsid w:val="00835139"/>
    <w:rsid w:val="008544AF"/>
    <w:rsid w:val="00856A77"/>
    <w:rsid w:val="00862ECC"/>
    <w:rsid w:val="00871B67"/>
    <w:rsid w:val="00896503"/>
    <w:rsid w:val="008A3248"/>
    <w:rsid w:val="008C273E"/>
    <w:rsid w:val="008C40A6"/>
    <w:rsid w:val="008E5E24"/>
    <w:rsid w:val="008F47E5"/>
    <w:rsid w:val="00945D8B"/>
    <w:rsid w:val="00950299"/>
    <w:rsid w:val="009538CF"/>
    <w:rsid w:val="00964569"/>
    <w:rsid w:val="009A0CF8"/>
    <w:rsid w:val="009A1B11"/>
    <w:rsid w:val="009E0F87"/>
    <w:rsid w:val="009F0BB4"/>
    <w:rsid w:val="00A1441B"/>
    <w:rsid w:val="00A176CC"/>
    <w:rsid w:val="00A36E86"/>
    <w:rsid w:val="00A37855"/>
    <w:rsid w:val="00A4490C"/>
    <w:rsid w:val="00AE1A75"/>
    <w:rsid w:val="00B33CE7"/>
    <w:rsid w:val="00B35E07"/>
    <w:rsid w:val="00B613A2"/>
    <w:rsid w:val="00B824E2"/>
    <w:rsid w:val="00BB1AA9"/>
    <w:rsid w:val="00BD53AC"/>
    <w:rsid w:val="00C06607"/>
    <w:rsid w:val="00C63FB6"/>
    <w:rsid w:val="00C66350"/>
    <w:rsid w:val="00C74E89"/>
    <w:rsid w:val="00C86360"/>
    <w:rsid w:val="00C97469"/>
    <w:rsid w:val="00CA2B83"/>
    <w:rsid w:val="00CA35C0"/>
    <w:rsid w:val="00D15D78"/>
    <w:rsid w:val="00D30F1A"/>
    <w:rsid w:val="00D616E3"/>
    <w:rsid w:val="00D75F63"/>
    <w:rsid w:val="00D86E02"/>
    <w:rsid w:val="00D9009F"/>
    <w:rsid w:val="00D97053"/>
    <w:rsid w:val="00DB061F"/>
    <w:rsid w:val="00DB59EA"/>
    <w:rsid w:val="00DB7477"/>
    <w:rsid w:val="00DC04D6"/>
    <w:rsid w:val="00DE3B7F"/>
    <w:rsid w:val="00DF20DE"/>
    <w:rsid w:val="00E01D5E"/>
    <w:rsid w:val="00E06C14"/>
    <w:rsid w:val="00E34319"/>
    <w:rsid w:val="00E3654D"/>
    <w:rsid w:val="00E3746A"/>
    <w:rsid w:val="00E45785"/>
    <w:rsid w:val="00E87A73"/>
    <w:rsid w:val="00EC6577"/>
    <w:rsid w:val="00EF0669"/>
    <w:rsid w:val="00EF13A9"/>
    <w:rsid w:val="00EF7311"/>
    <w:rsid w:val="00F22F8B"/>
    <w:rsid w:val="00F44353"/>
    <w:rsid w:val="00FC6393"/>
    <w:rsid w:val="00FD4E44"/>
    <w:rsid w:val="00FE005E"/>
    <w:rsid w:val="00FE6CE9"/>
    <w:rsid w:val="00FF07A4"/>
    <w:rsid w:val="00FF1D0B"/>
    <w:rsid w:val="00FF6A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59EA"/>
    <w:rPr>
      <w:rFonts w:ascii="Arial" w:hAnsi="Arial" w:cs="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pPr>
      <w:ind w:left="2835"/>
    </w:pPr>
  </w:style>
  <w:style w:type="paragraph" w:styleId="Header">
    <w:name w:val="header"/>
    <w:basedOn w:val="Normal"/>
    <w:rsid w:val="001D5D34"/>
    <w:pPr>
      <w:tabs>
        <w:tab w:val="center" w:pos="4153"/>
        <w:tab w:val="right" w:pos="8306"/>
      </w:tabs>
    </w:pPr>
  </w:style>
  <w:style w:type="paragraph" w:styleId="Footer">
    <w:name w:val="footer"/>
    <w:basedOn w:val="Normal"/>
    <w:link w:val="FooterChar"/>
    <w:uiPriority w:val="99"/>
    <w:rsid w:val="001D5D34"/>
    <w:pPr>
      <w:tabs>
        <w:tab w:val="center" w:pos="4153"/>
        <w:tab w:val="right" w:pos="8306"/>
      </w:tabs>
    </w:pPr>
  </w:style>
  <w:style w:type="paragraph" w:styleId="BalloonText">
    <w:name w:val="Balloon Text"/>
    <w:basedOn w:val="Normal"/>
    <w:semiHidden/>
    <w:rsid w:val="00BD53AC"/>
    <w:rPr>
      <w:rFonts w:ascii="Tahoma" w:hAnsi="Tahoma" w:cs="Tahoma"/>
      <w:sz w:val="16"/>
      <w:szCs w:val="16"/>
    </w:rPr>
  </w:style>
  <w:style w:type="table" w:styleId="TableGrid">
    <w:name w:val="Table Grid"/>
    <w:basedOn w:val="TableNormal"/>
    <w:rsid w:val="005816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2A1E6F"/>
    <w:rPr>
      <w:rFonts w:ascii="Arial" w:hAnsi="Arial" w:cs="Arial"/>
      <w:sz w:val="24"/>
      <w:lang w:eastAsia="en-US"/>
    </w:rPr>
  </w:style>
  <w:style w:type="paragraph" w:styleId="ListParagraph">
    <w:name w:val="List Paragraph"/>
    <w:basedOn w:val="Normal"/>
    <w:uiPriority w:val="34"/>
    <w:qFormat/>
    <w:rsid w:val="00C06607"/>
    <w:pPr>
      <w:ind w:left="720"/>
      <w:contextualSpacing/>
    </w:pPr>
  </w:style>
  <w:style w:type="character" w:customStyle="1" w:styleId="BodyTextIndentChar">
    <w:name w:val="Body Text Indent Char"/>
    <w:basedOn w:val="DefaultParagraphFont"/>
    <w:link w:val="BodyTextIndent"/>
    <w:rsid w:val="00A37855"/>
    <w:rPr>
      <w:rFonts w:ascii="Arial" w:hAnsi="Arial" w:cs="Arial"/>
      <w:sz w:val="24"/>
      <w:lang w:eastAsia="en-US"/>
    </w:rPr>
  </w:style>
  <w:style w:type="character" w:styleId="Hyperlink">
    <w:name w:val="Hyperlink"/>
    <w:basedOn w:val="DefaultParagraphFont"/>
    <w:rsid w:val="00D97053"/>
    <w:rPr>
      <w:color w:val="0000FF" w:themeColor="hyperlink"/>
      <w:u w:val="single"/>
    </w:rPr>
  </w:style>
  <w:style w:type="character" w:styleId="FollowedHyperlink">
    <w:name w:val="FollowedHyperlink"/>
    <w:basedOn w:val="DefaultParagraphFont"/>
    <w:rsid w:val="00D9705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59EA"/>
    <w:rPr>
      <w:rFonts w:ascii="Arial" w:hAnsi="Arial" w:cs="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pPr>
      <w:ind w:left="2835"/>
    </w:pPr>
  </w:style>
  <w:style w:type="paragraph" w:styleId="Header">
    <w:name w:val="header"/>
    <w:basedOn w:val="Normal"/>
    <w:rsid w:val="001D5D34"/>
    <w:pPr>
      <w:tabs>
        <w:tab w:val="center" w:pos="4153"/>
        <w:tab w:val="right" w:pos="8306"/>
      </w:tabs>
    </w:pPr>
  </w:style>
  <w:style w:type="paragraph" w:styleId="Footer">
    <w:name w:val="footer"/>
    <w:basedOn w:val="Normal"/>
    <w:link w:val="FooterChar"/>
    <w:uiPriority w:val="99"/>
    <w:rsid w:val="001D5D34"/>
    <w:pPr>
      <w:tabs>
        <w:tab w:val="center" w:pos="4153"/>
        <w:tab w:val="right" w:pos="8306"/>
      </w:tabs>
    </w:pPr>
  </w:style>
  <w:style w:type="paragraph" w:styleId="BalloonText">
    <w:name w:val="Balloon Text"/>
    <w:basedOn w:val="Normal"/>
    <w:semiHidden/>
    <w:rsid w:val="00BD53AC"/>
    <w:rPr>
      <w:rFonts w:ascii="Tahoma" w:hAnsi="Tahoma" w:cs="Tahoma"/>
      <w:sz w:val="16"/>
      <w:szCs w:val="16"/>
    </w:rPr>
  </w:style>
  <w:style w:type="table" w:styleId="TableGrid">
    <w:name w:val="Table Grid"/>
    <w:basedOn w:val="TableNormal"/>
    <w:rsid w:val="005816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2A1E6F"/>
    <w:rPr>
      <w:rFonts w:ascii="Arial" w:hAnsi="Arial" w:cs="Arial"/>
      <w:sz w:val="24"/>
      <w:lang w:eastAsia="en-US"/>
    </w:rPr>
  </w:style>
  <w:style w:type="paragraph" w:styleId="ListParagraph">
    <w:name w:val="List Paragraph"/>
    <w:basedOn w:val="Normal"/>
    <w:uiPriority w:val="34"/>
    <w:qFormat/>
    <w:rsid w:val="00C06607"/>
    <w:pPr>
      <w:ind w:left="720"/>
      <w:contextualSpacing/>
    </w:pPr>
  </w:style>
  <w:style w:type="character" w:customStyle="1" w:styleId="BodyTextIndentChar">
    <w:name w:val="Body Text Indent Char"/>
    <w:basedOn w:val="DefaultParagraphFont"/>
    <w:link w:val="BodyTextIndent"/>
    <w:rsid w:val="00A37855"/>
    <w:rPr>
      <w:rFonts w:ascii="Arial" w:hAnsi="Arial" w:cs="Arial"/>
      <w:sz w:val="24"/>
      <w:lang w:eastAsia="en-US"/>
    </w:rPr>
  </w:style>
  <w:style w:type="character" w:styleId="Hyperlink">
    <w:name w:val="Hyperlink"/>
    <w:basedOn w:val="DefaultParagraphFont"/>
    <w:rsid w:val="00D97053"/>
    <w:rPr>
      <w:color w:val="0000FF" w:themeColor="hyperlink"/>
      <w:u w:val="single"/>
    </w:rPr>
  </w:style>
  <w:style w:type="character" w:styleId="FollowedHyperlink">
    <w:name w:val="FollowedHyperlink"/>
    <w:basedOn w:val="DefaultParagraphFont"/>
    <w:rsid w:val="00D9705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35221">
      <w:bodyDiv w:val="1"/>
      <w:marLeft w:val="0"/>
      <w:marRight w:val="0"/>
      <w:marTop w:val="0"/>
      <w:marBottom w:val="0"/>
      <w:divBdr>
        <w:top w:val="none" w:sz="0" w:space="0" w:color="auto"/>
        <w:left w:val="none" w:sz="0" w:space="0" w:color="auto"/>
        <w:bottom w:val="none" w:sz="0" w:space="0" w:color="auto"/>
        <w:right w:val="none" w:sz="0" w:space="0" w:color="auto"/>
      </w:divBdr>
      <w:divsChild>
        <w:div w:id="1251739518">
          <w:marLeft w:val="0"/>
          <w:marRight w:val="0"/>
          <w:marTop w:val="0"/>
          <w:marBottom w:val="0"/>
          <w:divBdr>
            <w:top w:val="none" w:sz="0" w:space="0" w:color="auto"/>
            <w:left w:val="none" w:sz="0" w:space="0" w:color="auto"/>
            <w:bottom w:val="none" w:sz="0" w:space="0" w:color="auto"/>
            <w:right w:val="none" w:sz="0" w:space="0" w:color="auto"/>
          </w:divBdr>
        </w:div>
        <w:div w:id="167446944">
          <w:marLeft w:val="0"/>
          <w:marRight w:val="0"/>
          <w:marTop w:val="0"/>
          <w:marBottom w:val="0"/>
          <w:divBdr>
            <w:top w:val="none" w:sz="0" w:space="0" w:color="auto"/>
            <w:left w:val="none" w:sz="0" w:space="0" w:color="auto"/>
            <w:bottom w:val="none" w:sz="0" w:space="0" w:color="auto"/>
            <w:right w:val="none" w:sz="0" w:space="0" w:color="auto"/>
          </w:divBdr>
        </w:div>
        <w:div w:id="1066294227">
          <w:marLeft w:val="0"/>
          <w:marRight w:val="0"/>
          <w:marTop w:val="0"/>
          <w:marBottom w:val="0"/>
          <w:divBdr>
            <w:top w:val="none" w:sz="0" w:space="0" w:color="auto"/>
            <w:left w:val="none" w:sz="0" w:space="0" w:color="auto"/>
            <w:bottom w:val="none" w:sz="0" w:space="0" w:color="auto"/>
            <w:right w:val="none" w:sz="0" w:space="0" w:color="auto"/>
          </w:divBdr>
        </w:div>
        <w:div w:id="1234318024">
          <w:marLeft w:val="0"/>
          <w:marRight w:val="0"/>
          <w:marTop w:val="0"/>
          <w:marBottom w:val="0"/>
          <w:divBdr>
            <w:top w:val="none" w:sz="0" w:space="0" w:color="auto"/>
            <w:left w:val="none" w:sz="0" w:space="0" w:color="auto"/>
            <w:bottom w:val="none" w:sz="0" w:space="0" w:color="auto"/>
            <w:right w:val="none" w:sz="0" w:space="0" w:color="auto"/>
          </w:divBdr>
        </w:div>
        <w:div w:id="846212779">
          <w:marLeft w:val="0"/>
          <w:marRight w:val="0"/>
          <w:marTop w:val="0"/>
          <w:marBottom w:val="0"/>
          <w:divBdr>
            <w:top w:val="none" w:sz="0" w:space="0" w:color="auto"/>
            <w:left w:val="none" w:sz="0" w:space="0" w:color="auto"/>
            <w:bottom w:val="none" w:sz="0" w:space="0" w:color="auto"/>
            <w:right w:val="none" w:sz="0" w:space="0" w:color="auto"/>
          </w:divBdr>
        </w:div>
        <w:div w:id="1820000643">
          <w:marLeft w:val="0"/>
          <w:marRight w:val="0"/>
          <w:marTop w:val="0"/>
          <w:marBottom w:val="0"/>
          <w:divBdr>
            <w:top w:val="none" w:sz="0" w:space="0" w:color="auto"/>
            <w:left w:val="none" w:sz="0" w:space="0" w:color="auto"/>
            <w:bottom w:val="none" w:sz="0" w:space="0" w:color="auto"/>
            <w:right w:val="none" w:sz="0" w:space="0" w:color="auto"/>
          </w:divBdr>
        </w:div>
        <w:div w:id="329677162">
          <w:marLeft w:val="0"/>
          <w:marRight w:val="0"/>
          <w:marTop w:val="0"/>
          <w:marBottom w:val="0"/>
          <w:divBdr>
            <w:top w:val="none" w:sz="0" w:space="0" w:color="auto"/>
            <w:left w:val="none" w:sz="0" w:space="0" w:color="auto"/>
            <w:bottom w:val="none" w:sz="0" w:space="0" w:color="auto"/>
            <w:right w:val="none" w:sz="0" w:space="0" w:color="auto"/>
          </w:divBdr>
        </w:div>
        <w:div w:id="1923371353">
          <w:marLeft w:val="0"/>
          <w:marRight w:val="0"/>
          <w:marTop w:val="0"/>
          <w:marBottom w:val="0"/>
          <w:divBdr>
            <w:top w:val="none" w:sz="0" w:space="0" w:color="auto"/>
            <w:left w:val="none" w:sz="0" w:space="0" w:color="auto"/>
            <w:bottom w:val="none" w:sz="0" w:space="0" w:color="auto"/>
            <w:right w:val="none" w:sz="0" w:space="0" w:color="auto"/>
          </w:divBdr>
        </w:div>
        <w:div w:id="1987204250">
          <w:marLeft w:val="0"/>
          <w:marRight w:val="0"/>
          <w:marTop w:val="0"/>
          <w:marBottom w:val="0"/>
          <w:divBdr>
            <w:top w:val="none" w:sz="0" w:space="0" w:color="auto"/>
            <w:left w:val="none" w:sz="0" w:space="0" w:color="auto"/>
            <w:bottom w:val="none" w:sz="0" w:space="0" w:color="auto"/>
            <w:right w:val="none" w:sz="0" w:space="0" w:color="auto"/>
          </w:divBdr>
        </w:div>
        <w:div w:id="1226336417">
          <w:marLeft w:val="0"/>
          <w:marRight w:val="0"/>
          <w:marTop w:val="0"/>
          <w:marBottom w:val="0"/>
          <w:divBdr>
            <w:top w:val="none" w:sz="0" w:space="0" w:color="auto"/>
            <w:left w:val="none" w:sz="0" w:space="0" w:color="auto"/>
            <w:bottom w:val="none" w:sz="0" w:space="0" w:color="auto"/>
            <w:right w:val="none" w:sz="0" w:space="0" w:color="auto"/>
          </w:divBdr>
        </w:div>
        <w:div w:id="383794325">
          <w:marLeft w:val="0"/>
          <w:marRight w:val="0"/>
          <w:marTop w:val="0"/>
          <w:marBottom w:val="0"/>
          <w:divBdr>
            <w:top w:val="none" w:sz="0" w:space="0" w:color="auto"/>
            <w:left w:val="none" w:sz="0" w:space="0" w:color="auto"/>
            <w:bottom w:val="none" w:sz="0" w:space="0" w:color="auto"/>
            <w:right w:val="none" w:sz="0" w:space="0" w:color="auto"/>
          </w:divBdr>
        </w:div>
        <w:div w:id="908688422">
          <w:marLeft w:val="0"/>
          <w:marRight w:val="0"/>
          <w:marTop w:val="0"/>
          <w:marBottom w:val="0"/>
          <w:divBdr>
            <w:top w:val="none" w:sz="0" w:space="0" w:color="auto"/>
            <w:left w:val="none" w:sz="0" w:space="0" w:color="auto"/>
            <w:bottom w:val="none" w:sz="0" w:space="0" w:color="auto"/>
            <w:right w:val="none" w:sz="0" w:space="0" w:color="auto"/>
          </w:divBdr>
        </w:div>
        <w:div w:id="1914119602">
          <w:marLeft w:val="0"/>
          <w:marRight w:val="0"/>
          <w:marTop w:val="0"/>
          <w:marBottom w:val="0"/>
          <w:divBdr>
            <w:top w:val="none" w:sz="0" w:space="0" w:color="auto"/>
            <w:left w:val="none" w:sz="0" w:space="0" w:color="auto"/>
            <w:bottom w:val="none" w:sz="0" w:space="0" w:color="auto"/>
            <w:right w:val="none" w:sz="0" w:space="0" w:color="auto"/>
          </w:divBdr>
        </w:div>
        <w:div w:id="855534444">
          <w:marLeft w:val="0"/>
          <w:marRight w:val="0"/>
          <w:marTop w:val="0"/>
          <w:marBottom w:val="0"/>
          <w:divBdr>
            <w:top w:val="none" w:sz="0" w:space="0" w:color="auto"/>
            <w:left w:val="none" w:sz="0" w:space="0" w:color="auto"/>
            <w:bottom w:val="none" w:sz="0" w:space="0" w:color="auto"/>
            <w:right w:val="none" w:sz="0" w:space="0" w:color="auto"/>
          </w:divBdr>
        </w:div>
        <w:div w:id="983388406">
          <w:marLeft w:val="0"/>
          <w:marRight w:val="0"/>
          <w:marTop w:val="0"/>
          <w:marBottom w:val="0"/>
          <w:divBdr>
            <w:top w:val="none" w:sz="0" w:space="0" w:color="auto"/>
            <w:left w:val="none" w:sz="0" w:space="0" w:color="auto"/>
            <w:bottom w:val="none" w:sz="0" w:space="0" w:color="auto"/>
            <w:right w:val="none" w:sz="0" w:space="0" w:color="auto"/>
          </w:divBdr>
        </w:div>
      </w:divsChild>
    </w:div>
    <w:div w:id="11998418">
      <w:bodyDiv w:val="1"/>
      <w:marLeft w:val="0"/>
      <w:marRight w:val="0"/>
      <w:marTop w:val="0"/>
      <w:marBottom w:val="0"/>
      <w:divBdr>
        <w:top w:val="none" w:sz="0" w:space="0" w:color="auto"/>
        <w:left w:val="none" w:sz="0" w:space="0" w:color="auto"/>
        <w:bottom w:val="none" w:sz="0" w:space="0" w:color="auto"/>
        <w:right w:val="none" w:sz="0" w:space="0" w:color="auto"/>
      </w:divBdr>
      <w:divsChild>
        <w:div w:id="1521620840">
          <w:marLeft w:val="0"/>
          <w:marRight w:val="0"/>
          <w:marTop w:val="0"/>
          <w:marBottom w:val="0"/>
          <w:divBdr>
            <w:top w:val="none" w:sz="0" w:space="0" w:color="auto"/>
            <w:left w:val="none" w:sz="0" w:space="0" w:color="auto"/>
            <w:bottom w:val="none" w:sz="0" w:space="0" w:color="auto"/>
            <w:right w:val="none" w:sz="0" w:space="0" w:color="auto"/>
          </w:divBdr>
        </w:div>
        <w:div w:id="1928152395">
          <w:marLeft w:val="0"/>
          <w:marRight w:val="0"/>
          <w:marTop w:val="0"/>
          <w:marBottom w:val="0"/>
          <w:divBdr>
            <w:top w:val="none" w:sz="0" w:space="0" w:color="auto"/>
            <w:left w:val="none" w:sz="0" w:space="0" w:color="auto"/>
            <w:bottom w:val="none" w:sz="0" w:space="0" w:color="auto"/>
            <w:right w:val="none" w:sz="0" w:space="0" w:color="auto"/>
          </w:divBdr>
        </w:div>
        <w:div w:id="1832866161">
          <w:marLeft w:val="0"/>
          <w:marRight w:val="0"/>
          <w:marTop w:val="0"/>
          <w:marBottom w:val="0"/>
          <w:divBdr>
            <w:top w:val="none" w:sz="0" w:space="0" w:color="auto"/>
            <w:left w:val="none" w:sz="0" w:space="0" w:color="auto"/>
            <w:bottom w:val="none" w:sz="0" w:space="0" w:color="auto"/>
            <w:right w:val="none" w:sz="0" w:space="0" w:color="auto"/>
          </w:divBdr>
        </w:div>
        <w:div w:id="255677503">
          <w:marLeft w:val="0"/>
          <w:marRight w:val="0"/>
          <w:marTop w:val="0"/>
          <w:marBottom w:val="0"/>
          <w:divBdr>
            <w:top w:val="none" w:sz="0" w:space="0" w:color="auto"/>
            <w:left w:val="none" w:sz="0" w:space="0" w:color="auto"/>
            <w:bottom w:val="none" w:sz="0" w:space="0" w:color="auto"/>
            <w:right w:val="none" w:sz="0" w:space="0" w:color="auto"/>
          </w:divBdr>
        </w:div>
        <w:div w:id="207227116">
          <w:marLeft w:val="0"/>
          <w:marRight w:val="0"/>
          <w:marTop w:val="0"/>
          <w:marBottom w:val="0"/>
          <w:divBdr>
            <w:top w:val="none" w:sz="0" w:space="0" w:color="auto"/>
            <w:left w:val="none" w:sz="0" w:space="0" w:color="auto"/>
            <w:bottom w:val="none" w:sz="0" w:space="0" w:color="auto"/>
            <w:right w:val="none" w:sz="0" w:space="0" w:color="auto"/>
          </w:divBdr>
        </w:div>
        <w:div w:id="1381705091">
          <w:marLeft w:val="0"/>
          <w:marRight w:val="0"/>
          <w:marTop w:val="0"/>
          <w:marBottom w:val="0"/>
          <w:divBdr>
            <w:top w:val="none" w:sz="0" w:space="0" w:color="auto"/>
            <w:left w:val="none" w:sz="0" w:space="0" w:color="auto"/>
            <w:bottom w:val="none" w:sz="0" w:space="0" w:color="auto"/>
            <w:right w:val="none" w:sz="0" w:space="0" w:color="auto"/>
          </w:divBdr>
        </w:div>
        <w:div w:id="358168904">
          <w:marLeft w:val="0"/>
          <w:marRight w:val="0"/>
          <w:marTop w:val="0"/>
          <w:marBottom w:val="0"/>
          <w:divBdr>
            <w:top w:val="none" w:sz="0" w:space="0" w:color="auto"/>
            <w:left w:val="none" w:sz="0" w:space="0" w:color="auto"/>
            <w:bottom w:val="none" w:sz="0" w:space="0" w:color="auto"/>
            <w:right w:val="none" w:sz="0" w:space="0" w:color="auto"/>
          </w:divBdr>
        </w:div>
        <w:div w:id="328757879">
          <w:marLeft w:val="0"/>
          <w:marRight w:val="0"/>
          <w:marTop w:val="0"/>
          <w:marBottom w:val="0"/>
          <w:divBdr>
            <w:top w:val="none" w:sz="0" w:space="0" w:color="auto"/>
            <w:left w:val="none" w:sz="0" w:space="0" w:color="auto"/>
            <w:bottom w:val="none" w:sz="0" w:space="0" w:color="auto"/>
            <w:right w:val="none" w:sz="0" w:space="0" w:color="auto"/>
          </w:divBdr>
        </w:div>
        <w:div w:id="1913274623">
          <w:marLeft w:val="0"/>
          <w:marRight w:val="0"/>
          <w:marTop w:val="0"/>
          <w:marBottom w:val="0"/>
          <w:divBdr>
            <w:top w:val="none" w:sz="0" w:space="0" w:color="auto"/>
            <w:left w:val="none" w:sz="0" w:space="0" w:color="auto"/>
            <w:bottom w:val="none" w:sz="0" w:space="0" w:color="auto"/>
            <w:right w:val="none" w:sz="0" w:space="0" w:color="auto"/>
          </w:divBdr>
        </w:div>
        <w:div w:id="229924284">
          <w:marLeft w:val="0"/>
          <w:marRight w:val="0"/>
          <w:marTop w:val="0"/>
          <w:marBottom w:val="0"/>
          <w:divBdr>
            <w:top w:val="none" w:sz="0" w:space="0" w:color="auto"/>
            <w:left w:val="none" w:sz="0" w:space="0" w:color="auto"/>
            <w:bottom w:val="none" w:sz="0" w:space="0" w:color="auto"/>
            <w:right w:val="none" w:sz="0" w:space="0" w:color="auto"/>
          </w:divBdr>
        </w:div>
        <w:div w:id="206724926">
          <w:marLeft w:val="0"/>
          <w:marRight w:val="0"/>
          <w:marTop w:val="0"/>
          <w:marBottom w:val="0"/>
          <w:divBdr>
            <w:top w:val="none" w:sz="0" w:space="0" w:color="auto"/>
            <w:left w:val="none" w:sz="0" w:space="0" w:color="auto"/>
            <w:bottom w:val="none" w:sz="0" w:space="0" w:color="auto"/>
            <w:right w:val="none" w:sz="0" w:space="0" w:color="auto"/>
          </w:divBdr>
        </w:div>
        <w:div w:id="1751998926">
          <w:marLeft w:val="0"/>
          <w:marRight w:val="0"/>
          <w:marTop w:val="0"/>
          <w:marBottom w:val="0"/>
          <w:divBdr>
            <w:top w:val="none" w:sz="0" w:space="0" w:color="auto"/>
            <w:left w:val="none" w:sz="0" w:space="0" w:color="auto"/>
            <w:bottom w:val="none" w:sz="0" w:space="0" w:color="auto"/>
            <w:right w:val="none" w:sz="0" w:space="0" w:color="auto"/>
          </w:divBdr>
        </w:div>
        <w:div w:id="1145463177">
          <w:marLeft w:val="0"/>
          <w:marRight w:val="0"/>
          <w:marTop w:val="0"/>
          <w:marBottom w:val="0"/>
          <w:divBdr>
            <w:top w:val="none" w:sz="0" w:space="0" w:color="auto"/>
            <w:left w:val="none" w:sz="0" w:space="0" w:color="auto"/>
            <w:bottom w:val="none" w:sz="0" w:space="0" w:color="auto"/>
            <w:right w:val="none" w:sz="0" w:space="0" w:color="auto"/>
          </w:divBdr>
        </w:div>
        <w:div w:id="1884051987">
          <w:marLeft w:val="0"/>
          <w:marRight w:val="0"/>
          <w:marTop w:val="0"/>
          <w:marBottom w:val="0"/>
          <w:divBdr>
            <w:top w:val="none" w:sz="0" w:space="0" w:color="auto"/>
            <w:left w:val="none" w:sz="0" w:space="0" w:color="auto"/>
            <w:bottom w:val="none" w:sz="0" w:space="0" w:color="auto"/>
            <w:right w:val="none" w:sz="0" w:space="0" w:color="auto"/>
          </w:divBdr>
        </w:div>
        <w:div w:id="579683199">
          <w:marLeft w:val="0"/>
          <w:marRight w:val="0"/>
          <w:marTop w:val="0"/>
          <w:marBottom w:val="0"/>
          <w:divBdr>
            <w:top w:val="none" w:sz="0" w:space="0" w:color="auto"/>
            <w:left w:val="none" w:sz="0" w:space="0" w:color="auto"/>
            <w:bottom w:val="none" w:sz="0" w:space="0" w:color="auto"/>
            <w:right w:val="none" w:sz="0" w:space="0" w:color="auto"/>
          </w:divBdr>
        </w:div>
      </w:divsChild>
    </w:div>
    <w:div w:id="381255102">
      <w:bodyDiv w:val="1"/>
      <w:marLeft w:val="0"/>
      <w:marRight w:val="0"/>
      <w:marTop w:val="0"/>
      <w:marBottom w:val="0"/>
      <w:divBdr>
        <w:top w:val="none" w:sz="0" w:space="0" w:color="auto"/>
        <w:left w:val="none" w:sz="0" w:space="0" w:color="auto"/>
        <w:bottom w:val="none" w:sz="0" w:space="0" w:color="auto"/>
        <w:right w:val="none" w:sz="0" w:space="0" w:color="auto"/>
      </w:divBdr>
    </w:div>
    <w:div w:id="403455929">
      <w:bodyDiv w:val="1"/>
      <w:marLeft w:val="0"/>
      <w:marRight w:val="0"/>
      <w:marTop w:val="0"/>
      <w:marBottom w:val="0"/>
      <w:divBdr>
        <w:top w:val="none" w:sz="0" w:space="0" w:color="auto"/>
        <w:left w:val="none" w:sz="0" w:space="0" w:color="auto"/>
        <w:bottom w:val="none" w:sz="0" w:space="0" w:color="auto"/>
        <w:right w:val="none" w:sz="0" w:space="0" w:color="auto"/>
      </w:divBdr>
    </w:div>
    <w:div w:id="541786912">
      <w:bodyDiv w:val="1"/>
      <w:marLeft w:val="0"/>
      <w:marRight w:val="0"/>
      <w:marTop w:val="0"/>
      <w:marBottom w:val="0"/>
      <w:divBdr>
        <w:top w:val="none" w:sz="0" w:space="0" w:color="auto"/>
        <w:left w:val="none" w:sz="0" w:space="0" w:color="auto"/>
        <w:bottom w:val="none" w:sz="0" w:space="0" w:color="auto"/>
        <w:right w:val="none" w:sz="0" w:space="0" w:color="auto"/>
      </w:divBdr>
    </w:div>
    <w:div w:id="625157880">
      <w:bodyDiv w:val="1"/>
      <w:marLeft w:val="0"/>
      <w:marRight w:val="0"/>
      <w:marTop w:val="0"/>
      <w:marBottom w:val="0"/>
      <w:divBdr>
        <w:top w:val="none" w:sz="0" w:space="0" w:color="auto"/>
        <w:left w:val="none" w:sz="0" w:space="0" w:color="auto"/>
        <w:bottom w:val="none" w:sz="0" w:space="0" w:color="auto"/>
        <w:right w:val="none" w:sz="0" w:space="0" w:color="auto"/>
      </w:divBdr>
    </w:div>
    <w:div w:id="675353201">
      <w:bodyDiv w:val="1"/>
      <w:marLeft w:val="0"/>
      <w:marRight w:val="0"/>
      <w:marTop w:val="0"/>
      <w:marBottom w:val="0"/>
      <w:divBdr>
        <w:top w:val="none" w:sz="0" w:space="0" w:color="auto"/>
        <w:left w:val="none" w:sz="0" w:space="0" w:color="auto"/>
        <w:bottom w:val="none" w:sz="0" w:space="0" w:color="auto"/>
        <w:right w:val="none" w:sz="0" w:space="0" w:color="auto"/>
      </w:divBdr>
      <w:divsChild>
        <w:div w:id="985890486">
          <w:marLeft w:val="0"/>
          <w:marRight w:val="0"/>
          <w:marTop w:val="0"/>
          <w:marBottom w:val="0"/>
          <w:divBdr>
            <w:top w:val="none" w:sz="0" w:space="0" w:color="auto"/>
            <w:left w:val="none" w:sz="0" w:space="0" w:color="auto"/>
            <w:bottom w:val="none" w:sz="0" w:space="0" w:color="auto"/>
            <w:right w:val="none" w:sz="0" w:space="0" w:color="auto"/>
          </w:divBdr>
        </w:div>
        <w:div w:id="921793904">
          <w:marLeft w:val="0"/>
          <w:marRight w:val="0"/>
          <w:marTop w:val="0"/>
          <w:marBottom w:val="0"/>
          <w:divBdr>
            <w:top w:val="none" w:sz="0" w:space="0" w:color="auto"/>
            <w:left w:val="none" w:sz="0" w:space="0" w:color="auto"/>
            <w:bottom w:val="none" w:sz="0" w:space="0" w:color="auto"/>
            <w:right w:val="none" w:sz="0" w:space="0" w:color="auto"/>
          </w:divBdr>
        </w:div>
        <w:div w:id="2112630133">
          <w:marLeft w:val="0"/>
          <w:marRight w:val="0"/>
          <w:marTop w:val="0"/>
          <w:marBottom w:val="0"/>
          <w:divBdr>
            <w:top w:val="none" w:sz="0" w:space="0" w:color="auto"/>
            <w:left w:val="none" w:sz="0" w:space="0" w:color="auto"/>
            <w:bottom w:val="none" w:sz="0" w:space="0" w:color="auto"/>
            <w:right w:val="none" w:sz="0" w:space="0" w:color="auto"/>
          </w:divBdr>
        </w:div>
        <w:div w:id="1987659605">
          <w:marLeft w:val="0"/>
          <w:marRight w:val="0"/>
          <w:marTop w:val="0"/>
          <w:marBottom w:val="0"/>
          <w:divBdr>
            <w:top w:val="none" w:sz="0" w:space="0" w:color="auto"/>
            <w:left w:val="none" w:sz="0" w:space="0" w:color="auto"/>
            <w:bottom w:val="none" w:sz="0" w:space="0" w:color="auto"/>
            <w:right w:val="none" w:sz="0" w:space="0" w:color="auto"/>
          </w:divBdr>
        </w:div>
        <w:div w:id="420876697">
          <w:marLeft w:val="0"/>
          <w:marRight w:val="0"/>
          <w:marTop w:val="0"/>
          <w:marBottom w:val="0"/>
          <w:divBdr>
            <w:top w:val="none" w:sz="0" w:space="0" w:color="auto"/>
            <w:left w:val="none" w:sz="0" w:space="0" w:color="auto"/>
            <w:bottom w:val="none" w:sz="0" w:space="0" w:color="auto"/>
            <w:right w:val="none" w:sz="0" w:space="0" w:color="auto"/>
          </w:divBdr>
        </w:div>
      </w:divsChild>
    </w:div>
    <w:div w:id="1016419819">
      <w:bodyDiv w:val="1"/>
      <w:marLeft w:val="0"/>
      <w:marRight w:val="0"/>
      <w:marTop w:val="0"/>
      <w:marBottom w:val="0"/>
      <w:divBdr>
        <w:top w:val="none" w:sz="0" w:space="0" w:color="auto"/>
        <w:left w:val="none" w:sz="0" w:space="0" w:color="auto"/>
        <w:bottom w:val="none" w:sz="0" w:space="0" w:color="auto"/>
        <w:right w:val="none" w:sz="0" w:space="0" w:color="auto"/>
      </w:divBdr>
    </w:div>
    <w:div w:id="1096443363">
      <w:bodyDiv w:val="1"/>
      <w:marLeft w:val="0"/>
      <w:marRight w:val="0"/>
      <w:marTop w:val="0"/>
      <w:marBottom w:val="0"/>
      <w:divBdr>
        <w:top w:val="none" w:sz="0" w:space="0" w:color="auto"/>
        <w:left w:val="none" w:sz="0" w:space="0" w:color="auto"/>
        <w:bottom w:val="none" w:sz="0" w:space="0" w:color="auto"/>
        <w:right w:val="none" w:sz="0" w:space="0" w:color="auto"/>
      </w:divBdr>
    </w:div>
    <w:div w:id="1150051726">
      <w:bodyDiv w:val="1"/>
      <w:marLeft w:val="0"/>
      <w:marRight w:val="0"/>
      <w:marTop w:val="0"/>
      <w:marBottom w:val="0"/>
      <w:divBdr>
        <w:top w:val="none" w:sz="0" w:space="0" w:color="auto"/>
        <w:left w:val="none" w:sz="0" w:space="0" w:color="auto"/>
        <w:bottom w:val="none" w:sz="0" w:space="0" w:color="auto"/>
        <w:right w:val="none" w:sz="0" w:space="0" w:color="auto"/>
      </w:divBdr>
    </w:div>
    <w:div w:id="1246919236">
      <w:bodyDiv w:val="1"/>
      <w:marLeft w:val="0"/>
      <w:marRight w:val="0"/>
      <w:marTop w:val="0"/>
      <w:marBottom w:val="0"/>
      <w:divBdr>
        <w:top w:val="none" w:sz="0" w:space="0" w:color="auto"/>
        <w:left w:val="none" w:sz="0" w:space="0" w:color="auto"/>
        <w:bottom w:val="none" w:sz="0" w:space="0" w:color="auto"/>
        <w:right w:val="none" w:sz="0" w:space="0" w:color="auto"/>
      </w:divBdr>
    </w:div>
    <w:div w:id="1264731397">
      <w:bodyDiv w:val="1"/>
      <w:marLeft w:val="0"/>
      <w:marRight w:val="0"/>
      <w:marTop w:val="0"/>
      <w:marBottom w:val="0"/>
      <w:divBdr>
        <w:top w:val="none" w:sz="0" w:space="0" w:color="auto"/>
        <w:left w:val="none" w:sz="0" w:space="0" w:color="auto"/>
        <w:bottom w:val="none" w:sz="0" w:space="0" w:color="auto"/>
        <w:right w:val="none" w:sz="0" w:space="0" w:color="auto"/>
      </w:divBdr>
      <w:divsChild>
        <w:div w:id="820661058">
          <w:marLeft w:val="0"/>
          <w:marRight w:val="0"/>
          <w:marTop w:val="0"/>
          <w:marBottom w:val="0"/>
          <w:divBdr>
            <w:top w:val="none" w:sz="0" w:space="0" w:color="auto"/>
            <w:left w:val="none" w:sz="0" w:space="0" w:color="auto"/>
            <w:bottom w:val="none" w:sz="0" w:space="0" w:color="auto"/>
            <w:right w:val="none" w:sz="0" w:space="0" w:color="auto"/>
          </w:divBdr>
        </w:div>
        <w:div w:id="889266629">
          <w:marLeft w:val="0"/>
          <w:marRight w:val="0"/>
          <w:marTop w:val="0"/>
          <w:marBottom w:val="0"/>
          <w:divBdr>
            <w:top w:val="none" w:sz="0" w:space="0" w:color="auto"/>
            <w:left w:val="none" w:sz="0" w:space="0" w:color="auto"/>
            <w:bottom w:val="none" w:sz="0" w:space="0" w:color="auto"/>
            <w:right w:val="none" w:sz="0" w:space="0" w:color="auto"/>
          </w:divBdr>
        </w:div>
        <w:div w:id="417293537">
          <w:marLeft w:val="0"/>
          <w:marRight w:val="0"/>
          <w:marTop w:val="0"/>
          <w:marBottom w:val="0"/>
          <w:divBdr>
            <w:top w:val="none" w:sz="0" w:space="0" w:color="auto"/>
            <w:left w:val="none" w:sz="0" w:space="0" w:color="auto"/>
            <w:bottom w:val="none" w:sz="0" w:space="0" w:color="auto"/>
            <w:right w:val="none" w:sz="0" w:space="0" w:color="auto"/>
          </w:divBdr>
        </w:div>
        <w:div w:id="860364654">
          <w:marLeft w:val="0"/>
          <w:marRight w:val="0"/>
          <w:marTop w:val="0"/>
          <w:marBottom w:val="0"/>
          <w:divBdr>
            <w:top w:val="none" w:sz="0" w:space="0" w:color="auto"/>
            <w:left w:val="none" w:sz="0" w:space="0" w:color="auto"/>
            <w:bottom w:val="none" w:sz="0" w:space="0" w:color="auto"/>
            <w:right w:val="none" w:sz="0" w:space="0" w:color="auto"/>
          </w:divBdr>
        </w:div>
        <w:div w:id="1317226619">
          <w:marLeft w:val="0"/>
          <w:marRight w:val="0"/>
          <w:marTop w:val="0"/>
          <w:marBottom w:val="0"/>
          <w:divBdr>
            <w:top w:val="none" w:sz="0" w:space="0" w:color="auto"/>
            <w:left w:val="none" w:sz="0" w:space="0" w:color="auto"/>
            <w:bottom w:val="none" w:sz="0" w:space="0" w:color="auto"/>
            <w:right w:val="none" w:sz="0" w:space="0" w:color="auto"/>
          </w:divBdr>
        </w:div>
        <w:div w:id="1089077412">
          <w:marLeft w:val="0"/>
          <w:marRight w:val="0"/>
          <w:marTop w:val="0"/>
          <w:marBottom w:val="0"/>
          <w:divBdr>
            <w:top w:val="none" w:sz="0" w:space="0" w:color="auto"/>
            <w:left w:val="none" w:sz="0" w:space="0" w:color="auto"/>
            <w:bottom w:val="none" w:sz="0" w:space="0" w:color="auto"/>
            <w:right w:val="none" w:sz="0" w:space="0" w:color="auto"/>
          </w:divBdr>
        </w:div>
        <w:div w:id="199322365">
          <w:marLeft w:val="0"/>
          <w:marRight w:val="0"/>
          <w:marTop w:val="0"/>
          <w:marBottom w:val="0"/>
          <w:divBdr>
            <w:top w:val="none" w:sz="0" w:space="0" w:color="auto"/>
            <w:left w:val="none" w:sz="0" w:space="0" w:color="auto"/>
            <w:bottom w:val="none" w:sz="0" w:space="0" w:color="auto"/>
            <w:right w:val="none" w:sz="0" w:space="0" w:color="auto"/>
          </w:divBdr>
        </w:div>
        <w:div w:id="315300252">
          <w:marLeft w:val="0"/>
          <w:marRight w:val="0"/>
          <w:marTop w:val="0"/>
          <w:marBottom w:val="0"/>
          <w:divBdr>
            <w:top w:val="none" w:sz="0" w:space="0" w:color="auto"/>
            <w:left w:val="none" w:sz="0" w:space="0" w:color="auto"/>
            <w:bottom w:val="none" w:sz="0" w:space="0" w:color="auto"/>
            <w:right w:val="none" w:sz="0" w:space="0" w:color="auto"/>
          </w:divBdr>
        </w:div>
        <w:div w:id="32310061">
          <w:marLeft w:val="0"/>
          <w:marRight w:val="0"/>
          <w:marTop w:val="0"/>
          <w:marBottom w:val="0"/>
          <w:divBdr>
            <w:top w:val="none" w:sz="0" w:space="0" w:color="auto"/>
            <w:left w:val="none" w:sz="0" w:space="0" w:color="auto"/>
            <w:bottom w:val="none" w:sz="0" w:space="0" w:color="auto"/>
            <w:right w:val="none" w:sz="0" w:space="0" w:color="auto"/>
          </w:divBdr>
        </w:div>
        <w:div w:id="1719626354">
          <w:marLeft w:val="0"/>
          <w:marRight w:val="0"/>
          <w:marTop w:val="0"/>
          <w:marBottom w:val="0"/>
          <w:divBdr>
            <w:top w:val="none" w:sz="0" w:space="0" w:color="auto"/>
            <w:left w:val="none" w:sz="0" w:space="0" w:color="auto"/>
            <w:bottom w:val="none" w:sz="0" w:space="0" w:color="auto"/>
            <w:right w:val="none" w:sz="0" w:space="0" w:color="auto"/>
          </w:divBdr>
        </w:div>
      </w:divsChild>
    </w:div>
    <w:div w:id="1532962628">
      <w:bodyDiv w:val="1"/>
      <w:marLeft w:val="0"/>
      <w:marRight w:val="0"/>
      <w:marTop w:val="0"/>
      <w:marBottom w:val="0"/>
      <w:divBdr>
        <w:top w:val="none" w:sz="0" w:space="0" w:color="auto"/>
        <w:left w:val="none" w:sz="0" w:space="0" w:color="auto"/>
        <w:bottom w:val="none" w:sz="0" w:space="0" w:color="auto"/>
        <w:right w:val="none" w:sz="0" w:space="0" w:color="auto"/>
      </w:divBdr>
      <w:divsChild>
        <w:div w:id="996809944">
          <w:marLeft w:val="0"/>
          <w:marRight w:val="0"/>
          <w:marTop w:val="0"/>
          <w:marBottom w:val="0"/>
          <w:divBdr>
            <w:top w:val="none" w:sz="0" w:space="0" w:color="auto"/>
            <w:left w:val="none" w:sz="0" w:space="0" w:color="auto"/>
            <w:bottom w:val="none" w:sz="0" w:space="0" w:color="auto"/>
            <w:right w:val="none" w:sz="0" w:space="0" w:color="auto"/>
          </w:divBdr>
        </w:div>
        <w:div w:id="465701845">
          <w:marLeft w:val="0"/>
          <w:marRight w:val="0"/>
          <w:marTop w:val="0"/>
          <w:marBottom w:val="0"/>
          <w:divBdr>
            <w:top w:val="none" w:sz="0" w:space="0" w:color="auto"/>
            <w:left w:val="none" w:sz="0" w:space="0" w:color="auto"/>
            <w:bottom w:val="none" w:sz="0" w:space="0" w:color="auto"/>
            <w:right w:val="none" w:sz="0" w:space="0" w:color="auto"/>
          </w:divBdr>
        </w:div>
        <w:div w:id="2036811171">
          <w:marLeft w:val="0"/>
          <w:marRight w:val="0"/>
          <w:marTop w:val="0"/>
          <w:marBottom w:val="0"/>
          <w:divBdr>
            <w:top w:val="none" w:sz="0" w:space="0" w:color="auto"/>
            <w:left w:val="none" w:sz="0" w:space="0" w:color="auto"/>
            <w:bottom w:val="none" w:sz="0" w:space="0" w:color="auto"/>
            <w:right w:val="none" w:sz="0" w:space="0" w:color="auto"/>
          </w:divBdr>
        </w:div>
        <w:div w:id="4532087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http://www.healthandsafety.manchester.ac.uk/toolkits/lone_workin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healthandsafety.manchester.ac.uk/toolkits/lone_working/"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E8925DB7A4E4141B6BDC574206933CF" ma:contentTypeVersion="2" ma:contentTypeDescription="Create a new document." ma:contentTypeScope="" ma:versionID="97dfb8368b564cbf33e768a1265b4a88">
  <xsd:schema xmlns:xsd="http://www.w3.org/2001/XMLSchema" xmlns:xs="http://www.w3.org/2001/XMLSchema" xmlns:p="http://schemas.microsoft.com/office/2006/metadata/properties" xmlns:ns2="eac15a93-2a7d-488f-bebc-184c5b003a8d" xmlns:ns3="f5302f1f-1086-42b0-8dd9-7ee6e0900acc" targetNamespace="http://schemas.microsoft.com/office/2006/metadata/properties" ma:root="true" ma:fieldsID="f3a9b561473dcfc7cf86cfa6be725f64" ns2:_="" ns3:_="">
    <xsd:import namespace="eac15a93-2a7d-488f-bebc-184c5b003a8d"/>
    <xsd:import namespace="f5302f1f-1086-42b0-8dd9-7ee6e0900acc"/>
    <xsd:element name="properties">
      <xsd:complexType>
        <xsd:sequence>
          <xsd:element name="documentManagement">
            <xsd:complexType>
              <xsd:all>
                <xsd:element ref="ns2:TaxKeywordTaxHTField" minOccurs="0"/>
                <xsd:element ref="ns2:TaxCatchAll" minOccurs="0"/>
                <xsd:element ref="ns3:Event_x0020_ref"/>
                <xsd:element ref="ns3:Author_x0020_instruction_x0020_to_x0020_review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c15a93-2a7d-488f-bebc-184c5b003a8d" elementFormDefault="qualified">
    <xsd:import namespace="http://schemas.microsoft.com/office/2006/documentManagement/types"/>
    <xsd:import namespace="http://schemas.microsoft.com/office/infopath/2007/PartnerControls"/>
    <xsd:element name="TaxKeywordTaxHTField" ma:index="9" nillable="true" ma:taxonomy="true" ma:internalName="TaxKeywordTaxHTField" ma:taxonomyFieldName="TaxKeyword" ma:displayName="Enterprise Keywords" ma:fieldId="{23f27201-bee3-471e-b2e7-b64fd8b7ca38}" ma:taxonomyMulti="true" ma:sspId="c3df0c9c-82bf-45b6-b50f-c151235fbeec" ma:termSetId="00000000-0000-0000-0000-000000000000" ma:anchorId="00000000-0000-0000-0000-000000000000" ma:open="true" ma:isKeyword="true">
      <xsd:complexType>
        <xsd:sequence>
          <xsd:element ref="pc:Terms" minOccurs="0" maxOccurs="1"/>
        </xsd:sequence>
      </xsd:complexType>
    </xsd:element>
    <xsd:element name="TaxCatchAll" ma:index="10" nillable="true" ma:displayName="Taxonomy Catch All Column" ma:description="" ma:hidden="true" ma:list="{A2BF6EC3-A5A3-40D6-94CC-EAD20345C501}" ma:internalName="TaxCatchAll" ma:showField="CatchAllData" ma:web="{5c0061e4-dbd1-4f99-871b-93c4eb2f63b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5302f1f-1086-42b0-8dd9-7ee6e0900acc" elementFormDefault="qualified">
    <xsd:import namespace="http://schemas.microsoft.com/office/2006/documentManagement/types"/>
    <xsd:import namespace="http://schemas.microsoft.com/office/infopath/2007/PartnerControls"/>
    <xsd:element name="Event_x0020_ref" ma:index="11" ma:displayName="Event ref" ma:description="Event ref" ma:internalName="Event_x0020_ref">
      <xsd:simpleType>
        <xsd:restriction base="dms:Text">
          <xsd:maxLength value="255"/>
        </xsd:restriction>
      </xsd:simpleType>
    </xsd:element>
    <xsd:element name="Author_x0020_instruction_x0020_to_x0020_reviewers" ma:index="12" nillable="true" ma:displayName="Author instruction to reviewers" ma:internalName="Author_x0020_instruction_x0020_to_x0020_reviewers">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Author_x0020_instruction_x0020_to_x0020_reviewers xmlns="f5302f1f-1086-42b0-8dd9-7ee6e0900acc" xsi:nil="true"/>
    <Event_x0020_ref xmlns="f5302f1f-1086-42b0-8dd9-7ee6e0900acc">Risk_Assessment_Form+guidance Mar 2015</Event_x0020_ref>
    <TaxKeywordTaxHTField xmlns="eac15a93-2a7d-488f-bebc-184c5b003a8d">
      <Terms xmlns="http://schemas.microsoft.com/office/infopath/2007/PartnerControls">
        <TermInfo xmlns="http://schemas.microsoft.com/office/infopath/2007/PartnerControls">
          <TermName xmlns="http://schemas.microsoft.com/office/infopath/2007/PartnerControls">form and guidance</TermName>
          <TermId xmlns="http://schemas.microsoft.com/office/infopath/2007/PartnerControls">a7f3781c-c779-4ea5-a384-0266687e86fb</TermId>
        </TermInfo>
      </Terms>
    </TaxKeywordTaxHTField>
    <TaxCatchAll xmlns="eac15a93-2a7d-488f-bebc-184c5b003a8d">
      <Value>15</Value>
    </TaxCatchAll>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710321-FE0F-46DC-90E2-3F1CA67A3AEC}">
  <ds:schemaRefs>
    <ds:schemaRef ds:uri="http://schemas.microsoft.com/office/2006/metadata/longProperties"/>
  </ds:schemaRefs>
</ds:datastoreItem>
</file>

<file path=customXml/itemProps2.xml><?xml version="1.0" encoding="utf-8"?>
<ds:datastoreItem xmlns:ds="http://schemas.openxmlformats.org/officeDocument/2006/customXml" ds:itemID="{F5E6804E-D927-42A8-8225-CD662A1527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c15a93-2a7d-488f-bebc-184c5b003a8d"/>
    <ds:schemaRef ds:uri="f5302f1f-1086-42b0-8dd9-7ee6e0900a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147CD3-8230-4AC4-88BB-02F79B0D2257}">
  <ds:schemaRefs>
    <ds:schemaRef ds:uri="http://schemas.microsoft.com/sharepoint/v3/contenttype/forms"/>
  </ds:schemaRefs>
</ds:datastoreItem>
</file>

<file path=customXml/itemProps4.xml><?xml version="1.0" encoding="utf-8"?>
<ds:datastoreItem xmlns:ds="http://schemas.openxmlformats.org/officeDocument/2006/customXml" ds:itemID="{2AF2E295-A6CE-4EB8-A2C9-9D846B820EBD}">
  <ds:schemaRefs>
    <ds:schemaRef ds:uri="http://purl.org/dc/dcmitype/"/>
    <ds:schemaRef ds:uri="http://schemas.openxmlformats.org/package/2006/metadata/core-properties"/>
    <ds:schemaRef ds:uri="http://schemas.microsoft.com/office/2006/documentManagement/types"/>
    <ds:schemaRef ds:uri="http://schemas.microsoft.com/office/2006/metadata/properties"/>
    <ds:schemaRef ds:uri="http://purl.org/dc/elements/1.1/"/>
    <ds:schemaRef ds:uri="http://www.w3.org/XML/1998/namespace"/>
    <ds:schemaRef ds:uri="http://purl.org/dc/terms/"/>
    <ds:schemaRef ds:uri="eac15a93-2a7d-488f-bebc-184c5b003a8d"/>
    <ds:schemaRef ds:uri="http://schemas.microsoft.com/office/infopath/2007/PartnerControls"/>
    <ds:schemaRef ds:uri="f5302f1f-1086-42b0-8dd9-7ee6e0900acc"/>
  </ds:schemaRefs>
</ds:datastoreItem>
</file>

<file path=customXml/itemProps5.xml><?xml version="1.0" encoding="utf-8"?>
<ds:datastoreItem xmlns:ds="http://schemas.openxmlformats.org/officeDocument/2006/customXml" ds:itemID="{C2E09D2F-2DA9-4975-A6EF-B2111825E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11</Pages>
  <Words>2457</Words>
  <Characters>13084</Characters>
  <Application>Microsoft Office Word</Application>
  <DocSecurity>0</DocSecurity>
  <Lines>109</Lines>
  <Paragraphs>31</Paragraphs>
  <ScaleCrop>false</ScaleCrop>
  <HeadingPairs>
    <vt:vector size="2" baseType="variant">
      <vt:variant>
        <vt:lpstr>Title</vt:lpstr>
      </vt:variant>
      <vt:variant>
        <vt:i4>1</vt:i4>
      </vt:variant>
    </vt:vector>
  </HeadingPairs>
  <TitlesOfParts>
    <vt:vector size="1" baseType="lpstr">
      <vt:lpstr>General Risk Assessment Form with guidance for use</vt:lpstr>
    </vt:vector>
  </TitlesOfParts>
  <Company>UMIST, ISD</Company>
  <LinksUpToDate>false</LinksUpToDate>
  <CharactersWithSpaces>15510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Risk Assessment Form with guidance for use</dc:title>
  <dc:creator>mprss02</dc:creator>
  <cp:keywords>form and guidance</cp:keywords>
  <cp:lastModifiedBy>Victoria Kelly</cp:lastModifiedBy>
  <cp:revision>6</cp:revision>
  <cp:lastPrinted>2018-11-28T11:51:00Z</cp:lastPrinted>
  <dcterms:created xsi:type="dcterms:W3CDTF">2018-11-28T12:50:00Z</dcterms:created>
  <dcterms:modified xsi:type="dcterms:W3CDTF">2018-11-29T12:21:00Z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15;#form and guidance|a7f3781c-c779-4ea5-a384-0266687e86fb</vt:lpwstr>
  </property>
</Properties>
</file>